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1FBF" w14:textId="77777777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Додаток 1 </w:t>
      </w:r>
    </w:p>
    <w:p w14:paraId="5AAFA9B8" w14:textId="77777777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до Порядку</w:t>
      </w:r>
    </w:p>
    <w:p w14:paraId="200ECEB0" w14:textId="77777777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(в редакції постанови Кабінету Міністрів України від 25 жовтня 2017 р. № 815)</w:t>
      </w:r>
    </w:p>
    <w:p w14:paraId="731BFD6B" w14:textId="77777777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</w:p>
    <w:p w14:paraId="13D5D6A7" w14:textId="77777777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sz w:val="24"/>
          <w:szCs w:val="24"/>
          <w:bdr w:val="none" w:sz="0" w:space="0" w:color="auto" w:frame="1"/>
          <w:lang w:val="uk-UA"/>
        </w:rPr>
        <w:t>ЗАТВЕРДЖЕНО</w:t>
      </w:r>
    </w:p>
    <w:p w14:paraId="0D9883FC" w14:textId="77777777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sz w:val="24"/>
          <w:szCs w:val="24"/>
          <w:bdr w:val="none" w:sz="0" w:space="0" w:color="auto" w:frame="1"/>
          <w:lang w:val="uk-UA"/>
        </w:rPr>
        <w:t xml:space="preserve">наказом керівника апарату </w:t>
      </w:r>
    </w:p>
    <w:p w14:paraId="2F0C20AE" w14:textId="77777777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sz w:val="24"/>
          <w:szCs w:val="24"/>
          <w:bdr w:val="none" w:sz="0" w:space="0" w:color="auto" w:frame="1"/>
          <w:lang w:val="uk-UA"/>
        </w:rPr>
        <w:t xml:space="preserve">Чернігівського окружного </w:t>
      </w:r>
    </w:p>
    <w:p w14:paraId="7F4E8DA5" w14:textId="77777777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sz w:val="24"/>
          <w:szCs w:val="24"/>
          <w:bdr w:val="none" w:sz="0" w:space="0" w:color="auto" w:frame="1"/>
          <w:lang w:val="uk-UA"/>
        </w:rPr>
        <w:t>адміністративного суду</w:t>
      </w:r>
    </w:p>
    <w:p w14:paraId="039CFC5D" w14:textId="3FD33C8E" w:rsidR="00B375E1" w:rsidRPr="009557EF" w:rsidRDefault="00B375E1" w:rsidP="00B375E1">
      <w:pPr>
        <w:shd w:val="clear" w:color="auto" w:fill="FFFFFF"/>
        <w:ind w:left="5387" w:right="-7"/>
        <w:textAlignment w:val="baseline"/>
        <w:rPr>
          <w:bCs/>
          <w:sz w:val="24"/>
          <w:szCs w:val="24"/>
          <w:bdr w:val="none" w:sz="0" w:space="0" w:color="auto" w:frame="1"/>
          <w:lang w:val="uk-UA"/>
        </w:rPr>
      </w:pPr>
      <w:r w:rsidRPr="009557EF">
        <w:rPr>
          <w:bCs/>
          <w:sz w:val="24"/>
          <w:szCs w:val="24"/>
          <w:bdr w:val="none" w:sz="0" w:space="0" w:color="auto" w:frame="1"/>
          <w:lang w:val="uk-UA"/>
        </w:rPr>
        <w:t>від 1</w:t>
      </w:r>
      <w:r w:rsidR="001D69C7" w:rsidRPr="009557EF">
        <w:rPr>
          <w:bCs/>
          <w:sz w:val="24"/>
          <w:szCs w:val="24"/>
          <w:bdr w:val="none" w:sz="0" w:space="0" w:color="auto" w:frame="1"/>
          <w:lang w:val="uk-UA"/>
        </w:rPr>
        <w:t>8</w:t>
      </w:r>
      <w:r w:rsidRPr="009557EF">
        <w:rPr>
          <w:bCs/>
          <w:sz w:val="24"/>
          <w:szCs w:val="24"/>
          <w:bdr w:val="none" w:sz="0" w:space="0" w:color="auto" w:frame="1"/>
          <w:lang w:val="uk-UA"/>
        </w:rPr>
        <w:t>.0</w:t>
      </w:r>
      <w:r w:rsidR="001D69C7" w:rsidRPr="009557EF">
        <w:rPr>
          <w:bCs/>
          <w:sz w:val="24"/>
          <w:szCs w:val="24"/>
          <w:bdr w:val="none" w:sz="0" w:space="0" w:color="auto" w:frame="1"/>
          <w:lang w:val="uk-UA"/>
        </w:rPr>
        <w:t>5</w:t>
      </w:r>
      <w:r w:rsidRPr="009557EF">
        <w:rPr>
          <w:bCs/>
          <w:sz w:val="24"/>
          <w:szCs w:val="24"/>
          <w:bdr w:val="none" w:sz="0" w:space="0" w:color="auto" w:frame="1"/>
          <w:lang w:val="uk-UA"/>
        </w:rPr>
        <w:t xml:space="preserve">.2021 № </w:t>
      </w:r>
      <w:r w:rsidR="009E180E" w:rsidRPr="009557EF">
        <w:rPr>
          <w:bCs/>
          <w:sz w:val="24"/>
          <w:szCs w:val="24"/>
          <w:bdr w:val="none" w:sz="0" w:space="0" w:color="auto" w:frame="1"/>
          <w:lang w:val="uk-UA"/>
        </w:rPr>
        <w:t>46</w:t>
      </w:r>
    </w:p>
    <w:p w14:paraId="388A345B" w14:textId="77777777" w:rsidR="00B375E1" w:rsidRPr="009557EF" w:rsidRDefault="00B375E1" w:rsidP="00B375E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24"/>
          <w:szCs w:val="24"/>
          <w:lang w:val="uk-UA"/>
        </w:rPr>
      </w:pPr>
      <w:r w:rsidRPr="009557EF">
        <w:rPr>
          <w:b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Умови</w:t>
      </w:r>
      <w:r w:rsidRPr="009557EF">
        <w:rPr>
          <w:b/>
          <w:color w:val="000000" w:themeColor="text1"/>
          <w:sz w:val="24"/>
          <w:szCs w:val="24"/>
          <w:lang w:val="uk-UA"/>
        </w:rPr>
        <w:t xml:space="preserve"> </w:t>
      </w:r>
    </w:p>
    <w:p w14:paraId="29076638" w14:textId="77777777" w:rsidR="00B375E1" w:rsidRPr="009557EF" w:rsidRDefault="00B375E1" w:rsidP="00B375E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24"/>
          <w:szCs w:val="24"/>
          <w:lang w:val="uk-UA"/>
        </w:rPr>
      </w:pPr>
      <w:r w:rsidRPr="009557EF">
        <w:rPr>
          <w:b/>
          <w:color w:val="000000" w:themeColor="text1"/>
          <w:sz w:val="24"/>
          <w:szCs w:val="24"/>
          <w:lang w:val="uk-UA"/>
        </w:rPr>
        <w:t>проведення конкурсу на зайняття посади державної служби категорії «В» – секретаря судового засідання Чернігівського окружного адміністративного суду</w:t>
      </w:r>
    </w:p>
    <w:p w14:paraId="1BE9400C" w14:textId="77777777" w:rsidR="00B375E1" w:rsidRPr="009557EF" w:rsidRDefault="00B375E1" w:rsidP="00B375E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24"/>
          <w:szCs w:val="24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B375E1" w:rsidRPr="009557EF" w14:paraId="76C20E7C" w14:textId="77777777" w:rsidTr="00B375E1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ACDB2" w14:textId="77777777" w:rsidR="00B375E1" w:rsidRPr="009557EF" w:rsidRDefault="00B375E1">
            <w:pPr>
              <w:spacing w:before="80" w:after="80" w:line="254" w:lineRule="auto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9557EF">
              <w:rPr>
                <w:color w:val="000000" w:themeColor="text1"/>
                <w:sz w:val="24"/>
                <w:szCs w:val="24"/>
                <w:lang w:val="uk-UA" w:eastAsia="en-US"/>
              </w:rPr>
              <w:t>Загальні умови</w:t>
            </w:r>
          </w:p>
        </w:tc>
      </w:tr>
      <w:tr w:rsidR="00B375E1" w:rsidRPr="009557EF" w14:paraId="754F8396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2AFAC" w14:textId="77777777" w:rsidR="00B375E1" w:rsidRPr="009557EF" w:rsidRDefault="00B375E1">
            <w:pPr>
              <w:spacing w:line="254" w:lineRule="auto"/>
              <w:textAlignment w:val="baseline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9557EF">
              <w:rPr>
                <w:color w:val="000000" w:themeColor="text1"/>
                <w:sz w:val="24"/>
                <w:szCs w:val="24"/>
                <w:lang w:val="uk-UA" w:eastAsia="en-US"/>
              </w:rPr>
              <w:t>Посадові обов’язки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A2072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Здійснює судові виклики і повідомлення.</w:t>
            </w:r>
          </w:p>
          <w:p w14:paraId="6E8B6969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головуючому.</w:t>
            </w:r>
          </w:p>
          <w:p w14:paraId="7557E397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47C32133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Забезпечує ведення протоколу судового засідання.</w:t>
            </w:r>
          </w:p>
          <w:p w14:paraId="23DD796C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Забезпечує оформлення матеріалів адміністративної справи.</w:t>
            </w:r>
          </w:p>
          <w:p w14:paraId="0287DA30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30CA0E86" w14:textId="77777777" w:rsidR="00B375E1" w:rsidRPr="009557EF" w:rsidRDefault="00B375E1" w:rsidP="006077BF">
            <w:pPr>
              <w:pStyle w:val="a4"/>
              <w:tabs>
                <w:tab w:val="left" w:pos="256"/>
              </w:tabs>
              <w:ind w:left="0" w:right="0" w:firstLine="142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529BEF2A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43330FD9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18F3DFC3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діловодства в місцевих та апеляційних судах України.</w:t>
            </w:r>
          </w:p>
          <w:p w14:paraId="5EDBECD7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3619EC5E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1B8D9A15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225CD97E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5F1083A6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17975F15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Знає, розуміє і застосовує діючі нормативні документи, що стосуються його діяльності.</w:t>
            </w:r>
          </w:p>
          <w:p w14:paraId="25277210" w14:textId="77777777" w:rsidR="00B375E1" w:rsidRPr="009557EF" w:rsidRDefault="00B375E1" w:rsidP="006077BF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ind w:left="0" w:right="0" w:firstLine="15"/>
              <w:jc w:val="both"/>
              <w:rPr>
                <w:sz w:val="24"/>
                <w:szCs w:val="24"/>
              </w:rPr>
            </w:pPr>
            <w:r w:rsidRPr="009557EF">
              <w:rPr>
                <w:color w:val="000000"/>
                <w:sz w:val="24"/>
                <w:szCs w:val="24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B375E1" w:rsidRPr="009557EF" w14:paraId="7A819C98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FF0B" w14:textId="77777777" w:rsidR="00B375E1" w:rsidRPr="009557EF" w:rsidRDefault="00B375E1">
            <w:pPr>
              <w:spacing w:line="254" w:lineRule="auto"/>
              <w:textAlignment w:val="baseline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9557EF">
              <w:rPr>
                <w:color w:val="000000" w:themeColor="text1"/>
                <w:sz w:val="24"/>
                <w:szCs w:val="24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FEBB0" w14:textId="77777777" w:rsidR="00B375E1" w:rsidRPr="009557EF" w:rsidRDefault="00B375E1">
            <w:pPr>
              <w:spacing w:line="254" w:lineRule="auto"/>
              <w:textAlignment w:val="baseline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посадовий оклад – 5320,00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B375E1" w:rsidRPr="009557EF" w14:paraId="2D4B6BE0" w14:textId="77777777" w:rsidTr="00B375E1">
        <w:trPr>
          <w:trHeight w:val="81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1755E" w14:textId="77777777" w:rsidR="00B375E1" w:rsidRPr="009557EF" w:rsidRDefault="00B375E1">
            <w:pPr>
              <w:spacing w:line="254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0849F" w14:textId="6D57198B" w:rsidR="00B375E1" w:rsidRPr="009557EF" w:rsidRDefault="00B021A4">
            <w:pPr>
              <w:spacing w:line="256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Безстроково.</w:t>
            </w:r>
          </w:p>
          <w:p w14:paraId="624C89B2" w14:textId="77777777" w:rsidR="00B375E1" w:rsidRPr="009557EF" w:rsidRDefault="00B375E1">
            <w:pPr>
              <w:spacing w:line="256" w:lineRule="auto"/>
              <w:jc w:val="both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B375E1" w:rsidRPr="009557EF" w14:paraId="590F3D35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62DAB" w14:textId="77777777" w:rsidR="00B375E1" w:rsidRPr="009557EF" w:rsidRDefault="00B375E1">
            <w:pPr>
              <w:spacing w:line="254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2C2EC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40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9557EF"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9557EF">
              <w:rPr>
                <w:lang w:val="uk-UA"/>
              </w:rPr>
              <w:t>);</w:t>
            </w:r>
          </w:p>
          <w:p w14:paraId="63BCD4B7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40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2) резюме за формою згідно з додатком 2</w:t>
            </w:r>
            <w:r w:rsidRPr="009557EF">
              <w:rPr>
                <w:vertAlign w:val="superscript"/>
                <w:lang w:val="uk-UA"/>
              </w:rPr>
              <w:t>1</w:t>
            </w:r>
            <w:r w:rsidRPr="009557EF"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9557EF">
              <w:rPr>
                <w:lang w:val="uk-UA"/>
              </w:rPr>
              <w:t>), в якому обов’язково зазначається така інформація:</w:t>
            </w:r>
          </w:p>
          <w:p w14:paraId="5E39496B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323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прізвище, ім'я, по батькові кандидата;</w:t>
            </w:r>
          </w:p>
          <w:p w14:paraId="56C27F03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323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7E8F7A91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323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615DFCC4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323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6DB6E136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323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1BEAD80B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B6EE88D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157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08DC38CD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157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037BC035" w14:textId="77777777" w:rsidR="00B375E1" w:rsidRPr="009557EF" w:rsidRDefault="00B375E1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157"/>
              <w:jc w:val="both"/>
              <w:rPr>
                <w:lang w:val="uk-UA"/>
              </w:rPr>
            </w:pPr>
            <w:r w:rsidRPr="009557EF">
              <w:rPr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3D89596A" w14:textId="16C9C04E" w:rsidR="00B375E1" w:rsidRPr="009557EF" w:rsidRDefault="00B375E1">
            <w:pPr>
              <w:spacing w:line="256" w:lineRule="auto"/>
              <w:ind w:right="140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557EF">
              <w:rPr>
                <w:b/>
                <w:bCs/>
                <w:sz w:val="24"/>
                <w:szCs w:val="24"/>
                <w:lang w:val="uk-UA" w:eastAsia="uk-UA"/>
              </w:rPr>
              <w:t>Термін прийняття документів:</w:t>
            </w:r>
          </w:p>
          <w:p w14:paraId="54E3398A" w14:textId="65DD7F68" w:rsidR="003B67AD" w:rsidRPr="009557EF" w:rsidRDefault="003B67AD">
            <w:pPr>
              <w:spacing w:line="256" w:lineRule="auto"/>
              <w:ind w:right="140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557EF">
              <w:rPr>
                <w:b/>
                <w:bCs/>
                <w:sz w:val="24"/>
                <w:szCs w:val="24"/>
                <w:lang w:val="uk-UA" w:eastAsia="uk-UA"/>
              </w:rPr>
              <w:t xml:space="preserve">До 12 год. 00 хв.  28.05.2021 </w:t>
            </w:r>
          </w:p>
          <w:p w14:paraId="59381F22" w14:textId="4E1A0045" w:rsidR="00B375E1" w:rsidRPr="009557EF" w:rsidRDefault="00B375E1">
            <w:pPr>
              <w:spacing w:line="254" w:lineRule="auto"/>
              <w:textAlignment w:val="baseline"/>
              <w:rPr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B375E1" w:rsidRPr="009557EF" w14:paraId="0FFF7730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BFCA3" w14:textId="77777777" w:rsidR="00B375E1" w:rsidRPr="009557EF" w:rsidRDefault="00B375E1">
            <w:pPr>
              <w:spacing w:line="254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lastRenderedPageBreak/>
              <w:t xml:space="preserve">Додаткові (необов'язкові) </w:t>
            </w:r>
          </w:p>
          <w:p w14:paraId="3907BFA6" w14:textId="77777777" w:rsidR="00B375E1" w:rsidRPr="009557EF" w:rsidRDefault="00B375E1">
            <w:pPr>
              <w:spacing w:line="254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документи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01340" w14:textId="77777777" w:rsidR="00B375E1" w:rsidRPr="009557EF" w:rsidRDefault="00B375E1">
            <w:pPr>
              <w:spacing w:line="254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375E1" w:rsidRPr="009557EF" w14:paraId="62B85867" w14:textId="77777777" w:rsidTr="00B375E1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C2682" w14:textId="77777777" w:rsidR="00B375E1" w:rsidRPr="009557EF" w:rsidRDefault="00B375E1">
            <w:pPr>
              <w:spacing w:line="254" w:lineRule="auto"/>
              <w:textAlignment w:val="baseline"/>
              <w:rPr>
                <w:bCs/>
                <w:sz w:val="24"/>
                <w:szCs w:val="24"/>
                <w:lang w:val="uk-UA" w:eastAsia="en-US"/>
              </w:rPr>
            </w:pPr>
            <w:r w:rsidRPr="009557EF">
              <w:rPr>
                <w:bCs/>
                <w:sz w:val="24"/>
                <w:szCs w:val="24"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F2D8D" w14:textId="6EEFD4EF" w:rsidR="004F0A45" w:rsidRPr="009557EF" w:rsidRDefault="003B67AD">
            <w:pPr>
              <w:spacing w:line="254" w:lineRule="auto"/>
              <w:textAlignment w:val="baseline"/>
              <w:rPr>
                <w:b/>
                <w:sz w:val="24"/>
                <w:szCs w:val="24"/>
                <w:lang w:val="uk-UA" w:eastAsia="en-US"/>
              </w:rPr>
            </w:pPr>
            <w:r w:rsidRPr="009557EF">
              <w:rPr>
                <w:b/>
                <w:sz w:val="24"/>
                <w:szCs w:val="24"/>
                <w:lang w:val="uk-UA" w:eastAsia="en-US"/>
              </w:rPr>
              <w:t>01 червня 2021 року на 10 год. 00 хв.</w:t>
            </w:r>
          </w:p>
          <w:p w14:paraId="0733C3FC" w14:textId="205458CB" w:rsidR="00B375E1" w:rsidRPr="009557EF" w:rsidRDefault="00B375E1">
            <w:pPr>
              <w:spacing w:line="254" w:lineRule="auto"/>
              <w:textAlignment w:val="baseline"/>
              <w:rPr>
                <w:b/>
                <w:sz w:val="24"/>
                <w:szCs w:val="24"/>
                <w:lang w:val="uk-UA" w:eastAsia="en-US"/>
              </w:rPr>
            </w:pPr>
            <w:r w:rsidRPr="009557EF">
              <w:rPr>
                <w:b/>
                <w:sz w:val="24"/>
                <w:szCs w:val="24"/>
                <w:lang w:val="uk-UA" w:eastAsia="en-US"/>
              </w:rPr>
              <w:t>м. Чернігів, вул. Київська, 23.</w:t>
            </w:r>
          </w:p>
          <w:p w14:paraId="67F23D03" w14:textId="77777777" w:rsidR="00B375E1" w:rsidRPr="009557EF" w:rsidRDefault="00B375E1">
            <w:pPr>
              <w:spacing w:line="254" w:lineRule="auto"/>
              <w:textAlignment w:val="baseline"/>
              <w:rPr>
                <w:b/>
                <w:sz w:val="24"/>
                <w:szCs w:val="24"/>
                <w:lang w:val="uk-UA" w:eastAsia="en-US"/>
              </w:rPr>
            </w:pPr>
            <w:r w:rsidRPr="009557EF">
              <w:rPr>
                <w:b/>
                <w:sz w:val="24"/>
                <w:szCs w:val="24"/>
                <w:lang w:val="uk-UA" w:eastAsia="en-US"/>
              </w:rPr>
              <w:t>м. Чернігів, вул. Київська, 23.</w:t>
            </w:r>
          </w:p>
          <w:p w14:paraId="531B8B35" w14:textId="77777777" w:rsidR="00B375E1" w:rsidRPr="009557EF" w:rsidRDefault="00B375E1">
            <w:pPr>
              <w:spacing w:line="254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noProof/>
                <w:sz w:val="24"/>
                <w:szCs w:val="24"/>
                <w:lang w:val="uk-UA"/>
              </w:rPr>
              <w:t>(при собі необхідно мати паспорт)</w:t>
            </w:r>
          </w:p>
        </w:tc>
      </w:tr>
      <w:tr w:rsidR="00B375E1" w:rsidRPr="009557EF" w14:paraId="5F9923D8" w14:textId="77777777" w:rsidTr="00B375E1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53B0" w14:textId="77777777" w:rsidR="00B375E1" w:rsidRPr="009557EF" w:rsidRDefault="00B375E1">
            <w:pPr>
              <w:spacing w:line="254" w:lineRule="auto"/>
              <w:textAlignment w:val="baseline"/>
              <w:rPr>
                <w:bCs/>
                <w:sz w:val="24"/>
                <w:szCs w:val="24"/>
                <w:lang w:val="uk-UA" w:eastAsia="en-US"/>
              </w:rPr>
            </w:pPr>
            <w:r w:rsidRPr="009557EF">
              <w:rPr>
                <w:bCs/>
                <w:sz w:val="24"/>
                <w:szCs w:val="24"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72D5" w14:textId="1132E3B5" w:rsidR="00B375E1" w:rsidRPr="009557EF" w:rsidRDefault="007543D1">
            <w:pPr>
              <w:spacing w:line="254" w:lineRule="auto"/>
              <w:textAlignment w:val="baseline"/>
              <w:rPr>
                <w:bCs/>
                <w:sz w:val="24"/>
                <w:szCs w:val="24"/>
                <w:lang w:val="uk-UA" w:eastAsia="en-US"/>
              </w:rPr>
            </w:pPr>
            <w:r w:rsidRPr="009557EF">
              <w:rPr>
                <w:b/>
                <w:sz w:val="24"/>
                <w:szCs w:val="24"/>
                <w:lang w:val="uk-UA" w:eastAsia="en-US"/>
              </w:rPr>
              <w:t xml:space="preserve">м. Чернігів, вул. Київська, 23, </w:t>
            </w:r>
            <w:r w:rsidRPr="009557EF">
              <w:rPr>
                <w:bCs/>
                <w:sz w:val="24"/>
                <w:szCs w:val="24"/>
                <w:lang w:val="uk-UA" w:eastAsia="en-US"/>
              </w:rPr>
              <w:t>за фізичної присутності кандидата</w:t>
            </w:r>
          </w:p>
          <w:p w14:paraId="656144CC" w14:textId="77777777" w:rsidR="00B375E1" w:rsidRPr="009557EF" w:rsidRDefault="00B375E1">
            <w:pPr>
              <w:spacing w:line="254" w:lineRule="auto"/>
              <w:textAlignment w:val="baseline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375E1" w:rsidRPr="009557EF" w14:paraId="29329F02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0F83A" w14:textId="77777777" w:rsidR="00B375E1" w:rsidRPr="009557EF" w:rsidRDefault="00B375E1">
            <w:pPr>
              <w:spacing w:line="254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8BFB" w14:textId="77777777" w:rsidR="00B375E1" w:rsidRPr="009557EF" w:rsidRDefault="00B375E1">
            <w:pPr>
              <w:spacing w:line="360" w:lineRule="auto"/>
              <w:textAlignment w:val="baseline"/>
              <w:rPr>
                <w:b/>
                <w:sz w:val="24"/>
                <w:szCs w:val="24"/>
                <w:lang w:val="uk-UA" w:eastAsia="en-US"/>
              </w:rPr>
            </w:pPr>
            <w:r w:rsidRPr="009557EF">
              <w:rPr>
                <w:b/>
                <w:sz w:val="24"/>
                <w:szCs w:val="24"/>
                <w:lang w:val="uk-UA" w:eastAsia="en-US"/>
              </w:rPr>
              <w:t>Латарія Максим Юрійович</w:t>
            </w:r>
          </w:p>
          <w:p w14:paraId="39E9FDE4" w14:textId="77777777" w:rsidR="00B375E1" w:rsidRPr="009557EF" w:rsidRDefault="00B375E1">
            <w:pPr>
              <w:spacing w:line="360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proofErr w:type="spellStart"/>
            <w:r w:rsidRPr="009557EF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9557EF">
              <w:rPr>
                <w:sz w:val="24"/>
                <w:szCs w:val="24"/>
                <w:lang w:val="uk-UA" w:eastAsia="en-US"/>
              </w:rPr>
              <w:t>. (0462) 665-500</w:t>
            </w:r>
          </w:p>
          <w:p w14:paraId="60BDE845" w14:textId="77777777" w:rsidR="00B375E1" w:rsidRPr="009557EF" w:rsidRDefault="00B375E1">
            <w:pPr>
              <w:spacing w:line="360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9557EF">
              <w:rPr>
                <w:color w:val="000000"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9557EF">
              <w:rPr>
                <w:color w:val="000000"/>
                <w:spacing w:val="-8"/>
                <w:sz w:val="24"/>
                <w:szCs w:val="24"/>
                <w:lang w:val="uk-UA" w:eastAsia="en-US"/>
              </w:rPr>
              <w:t xml:space="preserve">: </w:t>
            </w:r>
            <w:hyperlink r:id="rId5" w:history="1">
              <w:r w:rsidRPr="009557EF">
                <w:rPr>
                  <w:rStyle w:val="a3"/>
                  <w:sz w:val="24"/>
                  <w:szCs w:val="24"/>
                  <w:lang w:val="uk-UA" w:eastAsia="en-US"/>
                </w:rPr>
                <w:t>latariya@adm.cn.court.gov.ua</w:t>
              </w:r>
            </w:hyperlink>
          </w:p>
          <w:p w14:paraId="7084941A" w14:textId="77777777" w:rsidR="00B375E1" w:rsidRPr="009557EF" w:rsidRDefault="00B375E1">
            <w:pPr>
              <w:spacing w:line="360" w:lineRule="auto"/>
              <w:textAlignment w:val="baseline"/>
              <w:rPr>
                <w:sz w:val="24"/>
                <w:szCs w:val="24"/>
                <w:lang w:val="uk-UA" w:eastAsia="en-US"/>
              </w:rPr>
            </w:pPr>
          </w:p>
        </w:tc>
      </w:tr>
      <w:tr w:rsidR="00B375E1" w:rsidRPr="009557EF" w14:paraId="3BA9719B" w14:textId="77777777" w:rsidTr="00B375E1">
        <w:trPr>
          <w:trHeight w:val="368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AE96B" w14:textId="77777777" w:rsidR="00B375E1" w:rsidRPr="009557EF" w:rsidRDefault="00B375E1">
            <w:pPr>
              <w:spacing w:before="80" w:after="80" w:line="252" w:lineRule="auto"/>
              <w:jc w:val="center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Кваліфікаційні вимоги</w:t>
            </w:r>
          </w:p>
        </w:tc>
      </w:tr>
      <w:tr w:rsidR="00B375E1" w:rsidRPr="009557EF" w14:paraId="0894A67E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828F0" w14:textId="77777777" w:rsidR="00B375E1" w:rsidRPr="009557EF" w:rsidRDefault="00B375E1">
            <w:pPr>
              <w:spacing w:line="252" w:lineRule="auto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Освіта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77308" w14:textId="77777777" w:rsidR="00B375E1" w:rsidRPr="009557EF" w:rsidRDefault="00B375E1">
            <w:pPr>
              <w:spacing w:line="252" w:lineRule="auto"/>
              <w:textAlignment w:val="baseline"/>
              <w:rPr>
                <w:color w:val="FF0000"/>
                <w:sz w:val="24"/>
                <w:szCs w:val="24"/>
                <w:lang w:val="uk-UA" w:eastAsia="en-US"/>
              </w:rPr>
            </w:pPr>
            <w:r w:rsidRPr="009557EF">
              <w:rPr>
                <w:bCs/>
                <w:sz w:val="24"/>
                <w:szCs w:val="24"/>
                <w:lang w:val="uk-UA" w:eastAsia="en-US"/>
              </w:rPr>
              <w:t>вища, не нижче ступеня молодшого бакалавра або бакалавра</w:t>
            </w:r>
            <w:r w:rsidRPr="009557EF">
              <w:rPr>
                <w:sz w:val="24"/>
                <w:szCs w:val="24"/>
                <w:lang w:val="uk-UA"/>
              </w:rPr>
              <w:t xml:space="preserve"> в галузі знань «Право»</w:t>
            </w:r>
          </w:p>
        </w:tc>
      </w:tr>
      <w:tr w:rsidR="00B375E1" w:rsidRPr="009557EF" w14:paraId="78E25BDB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3E62C" w14:textId="77777777" w:rsidR="00B375E1" w:rsidRPr="009557EF" w:rsidRDefault="00B375E1">
            <w:pPr>
              <w:spacing w:line="252" w:lineRule="auto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1FAE0" w14:textId="77777777" w:rsidR="00B375E1" w:rsidRPr="009557EF" w:rsidRDefault="00B375E1">
            <w:pPr>
              <w:spacing w:line="252" w:lineRule="auto"/>
              <w:textAlignment w:val="baseline"/>
              <w:rPr>
                <w:rStyle w:val="FontStyle15"/>
                <w:color w:val="FF0000"/>
                <w:sz w:val="24"/>
                <w:szCs w:val="24"/>
                <w:lang w:val="uk-UA" w:eastAsia="uk-UA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не потребує</w:t>
            </w:r>
          </w:p>
        </w:tc>
      </w:tr>
      <w:tr w:rsidR="00B375E1" w:rsidRPr="009557EF" w14:paraId="3FAF687A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AE3C3" w14:textId="77777777" w:rsidR="00B375E1" w:rsidRPr="009557EF" w:rsidRDefault="00B375E1">
            <w:pPr>
              <w:spacing w:line="252" w:lineRule="auto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Володіння державною мовою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0656A" w14:textId="77777777" w:rsidR="00B375E1" w:rsidRPr="009557EF" w:rsidRDefault="00B375E1">
            <w:pPr>
              <w:spacing w:line="252" w:lineRule="auto"/>
              <w:textAlignment w:val="baseline"/>
              <w:rPr>
                <w:color w:val="FF0000"/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вільне володіння державною мовою</w:t>
            </w:r>
          </w:p>
        </w:tc>
      </w:tr>
      <w:tr w:rsidR="00B375E1" w:rsidRPr="009557EF" w14:paraId="2CD239DC" w14:textId="77777777" w:rsidTr="00B375E1">
        <w:trPr>
          <w:trHeight w:val="34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7E969" w14:textId="77777777" w:rsidR="00B375E1" w:rsidRPr="009557EF" w:rsidRDefault="00B375E1">
            <w:pPr>
              <w:spacing w:before="80" w:after="80" w:line="252" w:lineRule="auto"/>
              <w:jc w:val="center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Вимоги до компетентності</w:t>
            </w:r>
          </w:p>
        </w:tc>
      </w:tr>
      <w:tr w:rsidR="00B375E1" w:rsidRPr="009557EF" w14:paraId="30988F7B" w14:textId="77777777" w:rsidTr="00B375E1">
        <w:trPr>
          <w:trHeight w:val="339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28929" w14:textId="77777777" w:rsidR="00B375E1" w:rsidRPr="009557EF" w:rsidRDefault="00B375E1">
            <w:pPr>
              <w:tabs>
                <w:tab w:val="left" w:pos="1380"/>
              </w:tabs>
              <w:spacing w:line="252" w:lineRule="auto"/>
              <w:jc w:val="center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4B460" w14:textId="77777777" w:rsidR="00B375E1" w:rsidRPr="009557EF" w:rsidRDefault="00B375E1">
            <w:pPr>
              <w:spacing w:line="252" w:lineRule="auto"/>
              <w:jc w:val="center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Компоненти вимоги</w:t>
            </w:r>
          </w:p>
        </w:tc>
      </w:tr>
      <w:tr w:rsidR="00B375E1" w:rsidRPr="009557EF" w14:paraId="00B4C0B1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53BE5" w14:textId="77777777" w:rsidR="00B375E1" w:rsidRPr="009557EF" w:rsidRDefault="00B375E1">
            <w:pPr>
              <w:spacing w:before="150" w:after="150" w:line="254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/>
              </w:rPr>
              <w:t>Ділові якості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7B4B5" w14:textId="77777777" w:rsidR="00B375E1" w:rsidRPr="009557EF" w:rsidRDefault="00B375E1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 xml:space="preserve">1) </w:t>
            </w:r>
            <w:r w:rsidRPr="009557EF">
              <w:rPr>
                <w:color w:val="000000"/>
                <w:sz w:val="24"/>
                <w:szCs w:val="24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 w:rsidRPr="009557EF">
              <w:rPr>
                <w:color w:val="000000"/>
                <w:sz w:val="24"/>
                <w:szCs w:val="24"/>
                <w:lang w:val="uk-UA" w:eastAsia="en-US"/>
              </w:rPr>
              <w:t>;</w:t>
            </w:r>
          </w:p>
          <w:p w14:paraId="1AFC488A" w14:textId="77777777" w:rsidR="00B375E1" w:rsidRPr="009557EF" w:rsidRDefault="00B375E1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bookmarkStart w:id="0" w:name="n85"/>
            <w:bookmarkStart w:id="1" w:name="n84"/>
            <w:bookmarkStart w:id="2" w:name="n83"/>
            <w:bookmarkEnd w:id="0"/>
            <w:bookmarkEnd w:id="1"/>
            <w:bookmarkEnd w:id="2"/>
            <w:r w:rsidRPr="009557EF">
              <w:rPr>
                <w:color w:val="000000"/>
                <w:sz w:val="24"/>
                <w:szCs w:val="24"/>
                <w:lang w:val="uk-UA" w:eastAsia="en-US"/>
              </w:rPr>
              <w:t>2) самоорганізація та орієнтація на розвиток;</w:t>
            </w:r>
          </w:p>
          <w:p w14:paraId="5B77A63B" w14:textId="77777777" w:rsidR="00B375E1" w:rsidRPr="009557EF" w:rsidRDefault="00B375E1">
            <w:pPr>
              <w:spacing w:line="254" w:lineRule="auto"/>
              <w:ind w:left="-47" w:right="-63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bookmarkStart w:id="3" w:name="n88"/>
            <w:bookmarkStart w:id="4" w:name="n87"/>
            <w:bookmarkStart w:id="5" w:name="n86"/>
            <w:bookmarkEnd w:id="3"/>
            <w:bookmarkEnd w:id="4"/>
            <w:bookmarkEnd w:id="5"/>
            <w:r w:rsidRPr="009557EF">
              <w:rPr>
                <w:color w:val="000000"/>
                <w:sz w:val="24"/>
                <w:szCs w:val="24"/>
                <w:lang w:val="uk-UA" w:eastAsia="en-US"/>
              </w:rPr>
              <w:t>3) вміння працювати в стресових ситуаціях;</w:t>
            </w:r>
          </w:p>
          <w:p w14:paraId="183105F2" w14:textId="77777777" w:rsidR="00B375E1" w:rsidRPr="009557EF" w:rsidRDefault="00B375E1">
            <w:pPr>
              <w:spacing w:line="254" w:lineRule="auto"/>
              <w:ind w:left="-47" w:right="-63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 xml:space="preserve">4) </w:t>
            </w:r>
            <w:r w:rsidRPr="009557EF">
              <w:rPr>
                <w:color w:val="000000"/>
                <w:sz w:val="24"/>
                <w:szCs w:val="24"/>
                <w:lang w:val="uk-UA"/>
              </w:rPr>
              <w:t>уміння планувати і раціонально використовувати свій робочий час.</w:t>
            </w:r>
          </w:p>
          <w:p w14:paraId="2BBDC698" w14:textId="77777777" w:rsidR="00B375E1" w:rsidRPr="009557EF" w:rsidRDefault="00B375E1">
            <w:pPr>
              <w:spacing w:line="254" w:lineRule="auto"/>
              <w:ind w:left="-47" w:right="-63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5) аналітичні здібності;</w:t>
            </w:r>
          </w:p>
          <w:p w14:paraId="2A78791B" w14:textId="77777777" w:rsidR="00B375E1" w:rsidRPr="009557EF" w:rsidRDefault="00B375E1">
            <w:pPr>
              <w:spacing w:line="254" w:lineRule="auto"/>
              <w:ind w:left="-47" w:right="-63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 xml:space="preserve">6) </w:t>
            </w:r>
            <w:proofErr w:type="spellStart"/>
            <w:r w:rsidRPr="009557EF">
              <w:rPr>
                <w:color w:val="000000"/>
                <w:sz w:val="24"/>
                <w:szCs w:val="24"/>
                <w:lang w:val="uk-UA" w:eastAsia="en-US"/>
              </w:rPr>
              <w:t>інноваційність</w:t>
            </w:r>
            <w:proofErr w:type="spellEnd"/>
            <w:r w:rsidRPr="009557EF">
              <w:rPr>
                <w:color w:val="000000"/>
                <w:sz w:val="24"/>
                <w:szCs w:val="24"/>
                <w:lang w:val="uk-UA" w:eastAsia="en-US"/>
              </w:rPr>
              <w:t xml:space="preserve"> та креативність;</w:t>
            </w:r>
          </w:p>
          <w:p w14:paraId="6ACACA03" w14:textId="77777777" w:rsidR="00B375E1" w:rsidRPr="009557EF" w:rsidRDefault="00B375E1">
            <w:pPr>
              <w:spacing w:line="254" w:lineRule="auto"/>
              <w:ind w:left="-47" w:right="-63"/>
              <w:textAlignment w:val="baseline"/>
              <w:rPr>
                <w:color w:val="FF0000"/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7) дипломатичність та гнучкість.</w:t>
            </w:r>
          </w:p>
        </w:tc>
      </w:tr>
      <w:tr w:rsidR="00B375E1" w:rsidRPr="009557EF" w14:paraId="2F997F9B" w14:textId="77777777" w:rsidTr="00B375E1">
        <w:trPr>
          <w:trHeight w:val="262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0F37C" w14:textId="77777777" w:rsidR="00B375E1" w:rsidRPr="009557EF" w:rsidRDefault="00B375E1">
            <w:pPr>
              <w:spacing w:before="150" w:after="150" w:line="254" w:lineRule="auto"/>
              <w:textAlignment w:val="baseline"/>
              <w:rPr>
                <w:sz w:val="24"/>
                <w:szCs w:val="24"/>
                <w:lang w:val="uk-UA"/>
              </w:rPr>
            </w:pPr>
            <w:r w:rsidRPr="009557EF">
              <w:rPr>
                <w:sz w:val="24"/>
                <w:szCs w:val="24"/>
                <w:lang w:val="uk-UA"/>
              </w:rPr>
              <w:lastRenderedPageBreak/>
              <w:t>Цифрова грамотність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A3D5" w14:textId="77777777" w:rsidR="00B375E1" w:rsidRPr="009557EF" w:rsidRDefault="00B375E1">
            <w:pPr>
              <w:shd w:val="clear" w:color="auto" w:fill="FFFFFF"/>
              <w:spacing w:line="256" w:lineRule="auto"/>
              <w:ind w:left="-47" w:right="-63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57EF">
              <w:rPr>
                <w:sz w:val="24"/>
                <w:szCs w:val="24"/>
                <w:lang w:val="uk-UA"/>
              </w:rPr>
              <w:t>1) володіння комп’ютером – рівень досвідченого користувача;</w:t>
            </w:r>
          </w:p>
          <w:p w14:paraId="662EE1CE" w14:textId="77777777" w:rsidR="00B375E1" w:rsidRPr="009557EF" w:rsidRDefault="00B375E1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B375E1" w:rsidRPr="009557EF" w14:paraId="41B60949" w14:textId="77777777" w:rsidTr="00B375E1">
        <w:trPr>
          <w:trHeight w:val="41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14:paraId="2EC11E59" w14:textId="77777777" w:rsidR="00B375E1" w:rsidRPr="009557EF" w:rsidRDefault="00B375E1">
            <w:pPr>
              <w:spacing w:line="254" w:lineRule="auto"/>
              <w:jc w:val="center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Професійні знання</w:t>
            </w:r>
          </w:p>
        </w:tc>
      </w:tr>
      <w:tr w:rsidR="00B375E1" w:rsidRPr="009557EF" w14:paraId="7F0C27A8" w14:textId="77777777" w:rsidTr="00B375E1">
        <w:trPr>
          <w:trHeight w:val="284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FDE6" w14:textId="77777777" w:rsidR="00B375E1" w:rsidRPr="009557EF" w:rsidRDefault="00B375E1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F4C3A" w14:textId="77777777" w:rsidR="00B375E1" w:rsidRPr="009557EF" w:rsidRDefault="00B375E1">
            <w:pPr>
              <w:spacing w:line="256" w:lineRule="auto"/>
              <w:jc w:val="center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Компоненти вимоги</w:t>
            </w:r>
          </w:p>
        </w:tc>
      </w:tr>
      <w:tr w:rsidR="00B375E1" w:rsidRPr="009557EF" w14:paraId="54FFF1A2" w14:textId="77777777" w:rsidTr="00B375E1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A4907" w14:textId="77777777" w:rsidR="00B375E1" w:rsidRPr="009557EF" w:rsidRDefault="00B375E1">
            <w:pPr>
              <w:spacing w:before="80" w:after="80" w:line="252" w:lineRule="auto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color w:val="000000"/>
                <w:sz w:val="24"/>
                <w:szCs w:val="24"/>
                <w:lang w:val="uk-UA" w:eastAsia="en-US"/>
              </w:rPr>
              <w:t>Знання законодавства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041B8" w14:textId="77777777" w:rsidR="00B375E1" w:rsidRPr="009557EF" w:rsidRDefault="00B375E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9557EF">
              <w:rPr>
                <w:lang w:val="uk-UA" w:eastAsia="en-US"/>
              </w:rPr>
              <w:t>1) Конституція України;</w:t>
            </w:r>
          </w:p>
          <w:p w14:paraId="6ED6282D" w14:textId="77777777" w:rsidR="00B375E1" w:rsidRPr="009557EF" w:rsidRDefault="00B375E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9557EF">
              <w:rPr>
                <w:lang w:val="uk-UA" w:eastAsia="en-US"/>
              </w:rPr>
              <w:t>2) Закон України «Про державну службу»;</w:t>
            </w:r>
          </w:p>
          <w:p w14:paraId="28D03BC3" w14:textId="77777777" w:rsidR="00B375E1" w:rsidRPr="009557EF" w:rsidRDefault="00B375E1">
            <w:pPr>
              <w:spacing w:line="256" w:lineRule="auto"/>
              <w:ind w:left="-47" w:right="-49"/>
              <w:textAlignment w:val="baseline"/>
              <w:rPr>
                <w:sz w:val="24"/>
                <w:szCs w:val="24"/>
                <w:lang w:val="uk-UA" w:eastAsia="en-US"/>
              </w:rPr>
            </w:pPr>
            <w:r w:rsidRPr="009557EF">
              <w:rPr>
                <w:sz w:val="24"/>
                <w:szCs w:val="24"/>
                <w:lang w:val="uk-UA" w:eastAsia="en-US"/>
              </w:rPr>
              <w:t>3) Закон України «Про запобігання корупції»;</w:t>
            </w:r>
          </w:p>
          <w:p w14:paraId="57917397" w14:textId="77777777" w:rsidR="00B375E1" w:rsidRPr="009557EF" w:rsidRDefault="00B375E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9557EF">
              <w:rPr>
                <w:lang w:val="uk-UA" w:eastAsia="en-US"/>
              </w:rPr>
              <w:t>4) Кодекс адміністративного судочинства України;</w:t>
            </w:r>
          </w:p>
          <w:p w14:paraId="020C5A33" w14:textId="77777777" w:rsidR="00B375E1" w:rsidRPr="009557EF" w:rsidRDefault="00B375E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9557EF">
              <w:rPr>
                <w:lang w:val="uk-UA" w:eastAsia="en-US"/>
              </w:rPr>
              <w:t>5) Закон України «Про доступ до публічної інформації»;</w:t>
            </w:r>
          </w:p>
          <w:p w14:paraId="2EED110C" w14:textId="77777777" w:rsidR="00B375E1" w:rsidRPr="009557EF" w:rsidRDefault="00B375E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9557EF">
              <w:rPr>
                <w:lang w:val="uk-UA" w:eastAsia="en-US"/>
              </w:rPr>
              <w:t>6) Закон України «Про судовий збір»;</w:t>
            </w:r>
          </w:p>
          <w:p w14:paraId="57B3CDE1" w14:textId="77777777" w:rsidR="00B375E1" w:rsidRPr="009557EF" w:rsidRDefault="00B375E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9557EF">
              <w:rPr>
                <w:lang w:val="uk-UA" w:eastAsia="en-US"/>
              </w:rPr>
              <w:t>7) Положення про автоматизовану систему документообігу суду;</w:t>
            </w:r>
          </w:p>
          <w:p w14:paraId="27EE1D63" w14:textId="77777777" w:rsidR="00B375E1" w:rsidRPr="009557EF" w:rsidRDefault="00B375E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9557EF">
              <w:rPr>
                <w:lang w:val="uk-UA" w:eastAsia="en-US"/>
              </w:rPr>
              <w:t>8) Порядок ведення Єдиного державного реєстру судових рішень;</w:t>
            </w:r>
          </w:p>
          <w:p w14:paraId="74EA20F9" w14:textId="77777777" w:rsidR="00B375E1" w:rsidRPr="009557EF" w:rsidRDefault="00B375E1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9557EF">
              <w:rPr>
                <w:lang w:val="uk-UA" w:eastAsia="en-US"/>
              </w:rPr>
              <w:t>9) Інструкція з діловодства в місцевих та апеляційних судах України.</w:t>
            </w:r>
          </w:p>
        </w:tc>
      </w:tr>
    </w:tbl>
    <w:p w14:paraId="1E55782E" w14:textId="77777777" w:rsidR="00CC37E9" w:rsidRPr="009557EF" w:rsidRDefault="00CC37E9">
      <w:pPr>
        <w:rPr>
          <w:sz w:val="24"/>
          <w:szCs w:val="24"/>
          <w:lang w:val="uk-UA"/>
        </w:rPr>
      </w:pPr>
    </w:p>
    <w:sectPr w:rsidR="00CC37E9" w:rsidRPr="00955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</w:lvl>
    <w:lvl w:ilvl="1" w:tplc="04220019">
      <w:start w:val="1"/>
      <w:numFmt w:val="lowerLetter"/>
      <w:lvlText w:val="%2."/>
      <w:lvlJc w:val="left"/>
      <w:pPr>
        <w:ind w:left="1095" w:hanging="360"/>
      </w:pPr>
    </w:lvl>
    <w:lvl w:ilvl="2" w:tplc="0422001B">
      <w:start w:val="1"/>
      <w:numFmt w:val="lowerRoman"/>
      <w:lvlText w:val="%3."/>
      <w:lvlJc w:val="right"/>
      <w:pPr>
        <w:ind w:left="1815" w:hanging="180"/>
      </w:pPr>
    </w:lvl>
    <w:lvl w:ilvl="3" w:tplc="0422000F">
      <w:start w:val="1"/>
      <w:numFmt w:val="decimal"/>
      <w:lvlText w:val="%4."/>
      <w:lvlJc w:val="left"/>
      <w:pPr>
        <w:ind w:left="2535" w:hanging="360"/>
      </w:pPr>
    </w:lvl>
    <w:lvl w:ilvl="4" w:tplc="04220019">
      <w:start w:val="1"/>
      <w:numFmt w:val="lowerLetter"/>
      <w:lvlText w:val="%5."/>
      <w:lvlJc w:val="left"/>
      <w:pPr>
        <w:ind w:left="3255" w:hanging="360"/>
      </w:pPr>
    </w:lvl>
    <w:lvl w:ilvl="5" w:tplc="0422001B">
      <w:start w:val="1"/>
      <w:numFmt w:val="lowerRoman"/>
      <w:lvlText w:val="%6."/>
      <w:lvlJc w:val="right"/>
      <w:pPr>
        <w:ind w:left="3975" w:hanging="180"/>
      </w:pPr>
    </w:lvl>
    <w:lvl w:ilvl="6" w:tplc="0422000F">
      <w:start w:val="1"/>
      <w:numFmt w:val="decimal"/>
      <w:lvlText w:val="%7."/>
      <w:lvlJc w:val="left"/>
      <w:pPr>
        <w:ind w:left="4695" w:hanging="360"/>
      </w:pPr>
    </w:lvl>
    <w:lvl w:ilvl="7" w:tplc="04220019">
      <w:start w:val="1"/>
      <w:numFmt w:val="lowerLetter"/>
      <w:lvlText w:val="%8."/>
      <w:lvlJc w:val="left"/>
      <w:pPr>
        <w:ind w:left="5415" w:hanging="360"/>
      </w:pPr>
    </w:lvl>
    <w:lvl w:ilvl="8" w:tplc="0422001B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5DEB47F5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69"/>
    <w:rsid w:val="001D69C7"/>
    <w:rsid w:val="003B67AD"/>
    <w:rsid w:val="003D250F"/>
    <w:rsid w:val="004F0A45"/>
    <w:rsid w:val="006077BF"/>
    <w:rsid w:val="007543D1"/>
    <w:rsid w:val="009557EF"/>
    <w:rsid w:val="009E180E"/>
    <w:rsid w:val="00AC501E"/>
    <w:rsid w:val="00AE1234"/>
    <w:rsid w:val="00B021A4"/>
    <w:rsid w:val="00B375E1"/>
    <w:rsid w:val="00B542BC"/>
    <w:rsid w:val="00B978EA"/>
    <w:rsid w:val="00CC37E9"/>
    <w:rsid w:val="00EF4C69"/>
    <w:rsid w:val="00F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B0CD"/>
  <w15:chartTrackingRefBased/>
  <w15:docId w15:val="{A6410B10-8163-4295-A6B4-C2BB9A1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E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5E1"/>
    <w:rPr>
      <w:color w:val="0000FF"/>
      <w:u w:val="single"/>
    </w:rPr>
  </w:style>
  <w:style w:type="paragraph" w:styleId="a4">
    <w:name w:val="Block Text"/>
    <w:basedOn w:val="a"/>
    <w:semiHidden/>
    <w:unhideWhenUsed/>
    <w:rsid w:val="00B375E1"/>
    <w:pPr>
      <w:suppressAutoHyphens w:val="0"/>
      <w:ind w:left="5040" w:right="-483"/>
    </w:pPr>
    <w:rPr>
      <w:sz w:val="28"/>
      <w:lang w:val="uk-UA" w:eastAsia="ru-RU"/>
    </w:rPr>
  </w:style>
  <w:style w:type="paragraph" w:styleId="a5">
    <w:name w:val="No Spacing"/>
    <w:uiPriority w:val="1"/>
    <w:qFormat/>
    <w:rsid w:val="00B3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375E1"/>
    <w:pPr>
      <w:ind w:left="720"/>
      <w:contextualSpacing/>
    </w:pPr>
  </w:style>
  <w:style w:type="paragraph" w:customStyle="1" w:styleId="Style1">
    <w:name w:val="Style1"/>
    <w:basedOn w:val="a"/>
    <w:rsid w:val="00B375E1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eastAsia="ru-RU"/>
    </w:rPr>
  </w:style>
  <w:style w:type="paragraph" w:customStyle="1" w:styleId="rvps2">
    <w:name w:val="rvps2"/>
    <w:basedOn w:val="a"/>
    <w:rsid w:val="00B375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rsid w:val="00B375E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Наталія Бобровник</cp:lastModifiedBy>
  <cp:revision>19</cp:revision>
  <cp:lastPrinted>2021-05-18T12:22:00Z</cp:lastPrinted>
  <dcterms:created xsi:type="dcterms:W3CDTF">2021-05-18T11:03:00Z</dcterms:created>
  <dcterms:modified xsi:type="dcterms:W3CDTF">2021-05-19T16:13:00Z</dcterms:modified>
</cp:coreProperties>
</file>