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055C" w14:textId="1452B3FB" w:rsidR="00EE6766" w:rsidRPr="00EE6766" w:rsidRDefault="00EE6766" w:rsidP="003D7667">
      <w:pPr>
        <w:shd w:val="clear" w:color="auto" w:fill="FFFFFF"/>
        <w:ind w:left="6237" w:right="-7"/>
        <w:textAlignment w:val="baseline"/>
        <w:rPr>
          <w:color w:val="000000" w:themeColor="text1"/>
          <w:bdr w:val="none" w:sz="0" w:space="0" w:color="auto" w:frame="1"/>
          <w:lang w:val="uk-UA"/>
        </w:rPr>
      </w:pPr>
      <w:r w:rsidRPr="00EE6766">
        <w:rPr>
          <w:color w:val="000000" w:themeColor="text1"/>
          <w:bdr w:val="none" w:sz="0" w:space="0" w:color="auto" w:frame="1"/>
          <w:lang w:val="uk-UA"/>
        </w:rPr>
        <w:t>Додаток</w:t>
      </w:r>
    </w:p>
    <w:p w14:paraId="6E017513" w14:textId="0328D6B3" w:rsidR="00EE6766" w:rsidRPr="00EE6766" w:rsidRDefault="00EE6766" w:rsidP="003D7667">
      <w:pPr>
        <w:shd w:val="clear" w:color="auto" w:fill="FFFFFF"/>
        <w:ind w:left="6237" w:right="-7"/>
        <w:textAlignment w:val="baseline"/>
        <w:rPr>
          <w:color w:val="000000" w:themeColor="text1"/>
          <w:bdr w:val="none" w:sz="0" w:space="0" w:color="auto" w:frame="1"/>
          <w:lang w:val="uk-UA"/>
        </w:rPr>
      </w:pPr>
      <w:r w:rsidRPr="00EE6766">
        <w:rPr>
          <w:color w:val="000000" w:themeColor="text1"/>
          <w:bdr w:val="none" w:sz="0" w:space="0" w:color="auto" w:frame="1"/>
          <w:lang w:val="uk-UA"/>
        </w:rPr>
        <w:t>до наказу</w:t>
      </w:r>
      <w:r w:rsidR="003D7667">
        <w:rPr>
          <w:color w:val="000000" w:themeColor="text1"/>
          <w:bdr w:val="none" w:sz="0" w:space="0" w:color="auto" w:frame="1"/>
          <w:lang w:val="uk-UA"/>
        </w:rPr>
        <w:t xml:space="preserve"> в.</w:t>
      </w:r>
      <w:r w:rsidR="00D74192">
        <w:rPr>
          <w:color w:val="000000" w:themeColor="text1"/>
          <w:bdr w:val="none" w:sz="0" w:space="0" w:color="auto" w:frame="1"/>
          <w:lang w:val="uk-UA"/>
        </w:rPr>
        <w:t xml:space="preserve"> </w:t>
      </w:r>
      <w:r w:rsidR="003D7667">
        <w:rPr>
          <w:color w:val="000000" w:themeColor="text1"/>
          <w:bdr w:val="none" w:sz="0" w:space="0" w:color="auto" w:frame="1"/>
          <w:lang w:val="uk-UA"/>
        </w:rPr>
        <w:t>о. керівника апарату Чернігівського окружного адміністративного суду</w:t>
      </w:r>
      <w:r w:rsidRPr="00EE6766">
        <w:rPr>
          <w:color w:val="000000" w:themeColor="text1"/>
          <w:bdr w:val="none" w:sz="0" w:space="0" w:color="auto" w:frame="1"/>
          <w:lang w:val="uk-UA"/>
        </w:rPr>
        <w:t xml:space="preserve"> від </w:t>
      </w:r>
      <w:r w:rsidR="00D74192">
        <w:rPr>
          <w:color w:val="000000" w:themeColor="text1"/>
          <w:bdr w:val="none" w:sz="0" w:space="0" w:color="auto" w:frame="1"/>
          <w:lang w:val="uk-UA"/>
        </w:rPr>
        <w:t>07.12.2020</w:t>
      </w:r>
      <w:r w:rsidRPr="00EE6766">
        <w:rPr>
          <w:color w:val="000000" w:themeColor="text1"/>
          <w:bdr w:val="none" w:sz="0" w:space="0" w:color="auto" w:frame="1"/>
          <w:lang w:val="uk-UA"/>
        </w:rPr>
        <w:t xml:space="preserve"> № </w:t>
      </w:r>
      <w:r w:rsidR="00D74192">
        <w:rPr>
          <w:color w:val="000000" w:themeColor="text1"/>
          <w:bdr w:val="none" w:sz="0" w:space="0" w:color="auto" w:frame="1"/>
          <w:lang w:val="uk-UA"/>
        </w:rPr>
        <w:t>120</w:t>
      </w:r>
    </w:p>
    <w:p w14:paraId="20CF9A65" w14:textId="77777777" w:rsidR="00EE6766" w:rsidRPr="001747EC" w:rsidRDefault="00EE6766" w:rsidP="00F64E95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16"/>
          <w:szCs w:val="16"/>
          <w:bdr w:val="none" w:sz="0" w:space="0" w:color="auto" w:frame="1"/>
          <w:lang w:val="uk-UA"/>
        </w:rPr>
      </w:pPr>
    </w:p>
    <w:p w14:paraId="1429E956" w14:textId="051564FB" w:rsidR="00B813CA" w:rsidRPr="00F55557" w:rsidRDefault="00B813CA" w:rsidP="00F64E95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5555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ОГОЛОШЕННЯ</w:t>
      </w:r>
    </w:p>
    <w:p w14:paraId="099E4699" w14:textId="1F1D2678" w:rsidR="00F64E95" w:rsidRPr="00F55557" w:rsidRDefault="00B813CA" w:rsidP="00644851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F5555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добір </w:t>
      </w:r>
      <w:r w:rsidR="002C3032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 призначення на вакантну посаду державної служби</w:t>
      </w:r>
      <w:r w:rsidRPr="00F5555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на період дії карантину</w:t>
      </w:r>
    </w:p>
    <w:p w14:paraId="18071A87" w14:textId="77777777" w:rsidR="00F64E95" w:rsidRPr="001747EC" w:rsidRDefault="00F64E95" w:rsidP="00F64E95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sz w:val="16"/>
          <w:szCs w:val="16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994"/>
        <w:gridCol w:w="6622"/>
      </w:tblGrid>
      <w:tr w:rsidR="00B660A5" w:rsidRPr="00F55557" w14:paraId="2ECED247" w14:textId="77777777" w:rsidTr="00B660A5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D03D" w14:textId="3A045F41" w:rsidR="00B660A5" w:rsidRPr="00F55557" w:rsidRDefault="00B660A5" w:rsidP="00F95D4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color w:val="000000" w:themeColor="text1"/>
                <w:lang w:val="uk-UA" w:eastAsia="en-US"/>
              </w:rPr>
              <w:t>Назва та категорія посади, щодо якої прийнято рішення про необхідність призначення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CCF06" w14:textId="5EF9BEF2" w:rsidR="00B660A5" w:rsidRPr="00F55557" w:rsidRDefault="00D74192" w:rsidP="00F95D4A">
            <w:pPr>
              <w:shd w:val="clear" w:color="auto" w:fill="FFFFFF"/>
              <w:tabs>
                <w:tab w:val="left" w:pos="440"/>
              </w:tabs>
              <w:jc w:val="both"/>
              <w:rPr>
                <w:bCs/>
                <w:color w:val="000000"/>
                <w:spacing w:val="3"/>
                <w:lang w:val="uk-UA"/>
              </w:rPr>
            </w:pPr>
            <w:r>
              <w:rPr>
                <w:bCs/>
                <w:color w:val="000000"/>
                <w:spacing w:val="3"/>
                <w:lang w:val="uk-UA"/>
              </w:rPr>
              <w:t>Головний спеціаліст відділу організаційного забезпечення та аналітично-статистичної роботи</w:t>
            </w:r>
            <w:r w:rsidR="00B660A5" w:rsidRPr="00F55557">
              <w:rPr>
                <w:bCs/>
                <w:color w:val="000000"/>
                <w:spacing w:val="3"/>
                <w:lang w:val="uk-UA"/>
              </w:rPr>
              <w:t xml:space="preserve"> Чернігівського окружного адміністративного суду, категорія «</w:t>
            </w:r>
            <w:r w:rsidR="00CB64F1">
              <w:rPr>
                <w:bCs/>
                <w:color w:val="000000"/>
                <w:spacing w:val="3"/>
                <w:lang w:val="uk-UA"/>
              </w:rPr>
              <w:t>В</w:t>
            </w:r>
            <w:r w:rsidR="00B660A5" w:rsidRPr="00F55557">
              <w:rPr>
                <w:bCs/>
                <w:color w:val="000000"/>
                <w:spacing w:val="3"/>
                <w:lang w:val="uk-UA"/>
              </w:rPr>
              <w:t>»</w:t>
            </w:r>
          </w:p>
        </w:tc>
      </w:tr>
      <w:tr w:rsidR="00F64E95" w:rsidRPr="008D101F" w14:paraId="66BA5C2A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5AC19" w14:textId="77777777" w:rsidR="00F64E95" w:rsidRPr="00F55557" w:rsidRDefault="00F64E95" w:rsidP="00F95D4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color w:val="000000" w:themeColor="text1"/>
                <w:lang w:val="uk-UA" w:eastAsia="en-US"/>
              </w:rPr>
              <w:t>Посадові обов’язки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BDDB7" w14:textId="2368116D" w:rsidR="006447C9" w:rsidRPr="00D74192" w:rsidRDefault="00D74192" w:rsidP="00F95D4A">
            <w:pPr>
              <w:pStyle w:val="a4"/>
              <w:tabs>
                <w:tab w:val="left" w:pos="256"/>
              </w:tabs>
              <w:ind w:left="15" w:right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D74192">
              <w:rPr>
                <w:bCs/>
                <w:color w:val="000000"/>
                <w:spacing w:val="3"/>
                <w:sz w:val="24"/>
                <w:szCs w:val="24"/>
              </w:rPr>
              <w:t>Головний спеціаліст відділу організаційного забезпечення та аналітично-статистичної роботи</w:t>
            </w:r>
            <w:r w:rsidR="006447C9" w:rsidRPr="00D74192">
              <w:rPr>
                <w:color w:val="000000"/>
                <w:sz w:val="24"/>
                <w:szCs w:val="24"/>
                <w:lang w:eastAsia="uk-UA" w:bidi="uk-UA"/>
              </w:rPr>
              <w:t>:</w:t>
            </w:r>
          </w:p>
          <w:p w14:paraId="64958F3E" w14:textId="18B1A0F8" w:rsidR="006447C9" w:rsidRPr="00455432" w:rsidRDefault="000B0EB1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455432">
              <w:rPr>
                <w:color w:val="000000"/>
                <w:sz w:val="24"/>
                <w:szCs w:val="24"/>
                <w:lang w:eastAsia="uk-UA" w:bidi="uk-UA"/>
              </w:rPr>
              <w:t>Своєчасно вводить до автоматизованої системи документообігу суду достовірні дані в межах наданих повноважень, відповідно до вимог Положення про автоматизовану систему документообігу суду та забезпечує конфіденційність інформації, яка в ній міститься</w:t>
            </w:r>
            <w:r w:rsidR="001747EC" w:rsidRPr="00455432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58A52E97" w14:textId="5AA569EC" w:rsidR="006447C9" w:rsidRPr="006447C9" w:rsidRDefault="00455432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455432">
              <w:rPr>
                <w:color w:val="000000"/>
                <w:sz w:val="24"/>
                <w:szCs w:val="24"/>
                <w:lang w:eastAsia="uk-UA" w:bidi="uk-UA"/>
              </w:rPr>
              <w:t xml:space="preserve">Виконує вимоги </w:t>
            </w: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Інструкції з діловодств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а в місцевих та апеляційних судах України</w:t>
            </w:r>
            <w:r w:rsidRPr="00455432">
              <w:rPr>
                <w:color w:val="000000"/>
                <w:sz w:val="24"/>
                <w:szCs w:val="24"/>
                <w:lang w:eastAsia="uk-UA" w:bidi="uk-UA"/>
              </w:rPr>
              <w:t xml:space="preserve"> та є відповідальним за збереження процесуальних та інших документів, а також за нерозголошення інформації з обмеженим доступом, що міститься в них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53F9345D" w14:textId="53DD2C3E" w:rsidR="006447C9" w:rsidRPr="006447C9" w:rsidRDefault="00455432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455432">
              <w:rPr>
                <w:color w:val="000000"/>
                <w:sz w:val="24"/>
                <w:szCs w:val="24"/>
                <w:lang w:eastAsia="uk-UA" w:bidi="uk-UA"/>
              </w:rPr>
              <w:t>Проводить узагальнення за матеріалами розглянутих справ, згідно з планом роботи та дорученнями голови суду. Здійснює підготовку аналітичних даних за цим напрямком і надає начальнику відділу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1A5AC800" w14:textId="175D2AD9" w:rsidR="006447C9" w:rsidRPr="00455432" w:rsidRDefault="00455432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455432">
              <w:rPr>
                <w:bCs/>
                <w:color w:val="000000"/>
                <w:spacing w:val="3"/>
                <w:sz w:val="24"/>
                <w:szCs w:val="24"/>
              </w:rPr>
              <w:t xml:space="preserve">Здійснює підготовку аналітичної інформації на запити 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>Шостого</w:t>
            </w:r>
            <w:r w:rsidRPr="00455432">
              <w:rPr>
                <w:bCs/>
                <w:color w:val="000000"/>
                <w:spacing w:val="3"/>
                <w:sz w:val="24"/>
                <w:szCs w:val="24"/>
              </w:rPr>
              <w:t xml:space="preserve"> апеляційного адміністративного суду та 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>Касаційного</w:t>
            </w:r>
            <w:r w:rsidRPr="00455432">
              <w:rPr>
                <w:bCs/>
                <w:color w:val="000000"/>
                <w:spacing w:val="3"/>
                <w:sz w:val="24"/>
                <w:szCs w:val="24"/>
              </w:rPr>
              <w:t xml:space="preserve"> адміністративного суду</w:t>
            </w:r>
            <w:r w:rsidR="001747EC" w:rsidRPr="00455432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27B77747" w14:textId="72CD920F" w:rsidR="006447C9" w:rsidRPr="006447C9" w:rsidRDefault="008D101F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8D101F">
              <w:rPr>
                <w:sz w:val="24"/>
                <w:szCs w:val="24"/>
                <w:lang w:eastAsia="uk-UA" w:bidi="uk-UA"/>
              </w:rPr>
              <w:t>Здійснює підготовку аналітичної інформації для розгляду на оперативних нарадах при голові суду, на зборах суддів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44679903" w14:textId="1469BF48" w:rsidR="006447C9" w:rsidRPr="006447C9" w:rsidRDefault="008D101F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8D101F">
              <w:rPr>
                <w:color w:val="000000"/>
                <w:sz w:val="24"/>
                <w:szCs w:val="24"/>
                <w:lang w:eastAsia="uk-UA" w:bidi="uk-UA"/>
              </w:rPr>
              <w:t>Відповідальн</w:t>
            </w:r>
            <w:r w:rsidR="00EF057A">
              <w:rPr>
                <w:color w:val="000000"/>
                <w:sz w:val="24"/>
                <w:szCs w:val="24"/>
                <w:lang w:eastAsia="uk-UA" w:bidi="uk-UA"/>
              </w:rPr>
              <w:t xml:space="preserve">ий </w:t>
            </w:r>
            <w:r w:rsidRPr="008D101F">
              <w:rPr>
                <w:color w:val="000000"/>
                <w:sz w:val="24"/>
                <w:szCs w:val="24"/>
                <w:lang w:eastAsia="uk-UA" w:bidi="uk-UA"/>
              </w:rPr>
              <w:t>за роботу з офіційними  скриньками електронної пошти щодо вхідної кореспонденції. Роздруковує та передає електронний документ на реєстрацію</w:t>
            </w:r>
            <w:r w:rsidR="006447C9" w:rsidRPr="006447C9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415F9036" w14:textId="76CE4E99" w:rsidR="006447C9" w:rsidRPr="006447C9" w:rsidRDefault="008D101F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8D101F">
              <w:rPr>
                <w:color w:val="000000"/>
                <w:sz w:val="24"/>
                <w:szCs w:val="24"/>
                <w:lang w:eastAsia="uk-UA" w:bidi="uk-UA"/>
              </w:rPr>
              <w:t>Виконує роботу з підготовки відповідей на всі електронні звернення</w:t>
            </w:r>
            <w:r w:rsidR="006447C9" w:rsidRPr="006447C9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0A2C3133" w14:textId="221374BD" w:rsidR="006447C9" w:rsidRPr="006447C9" w:rsidRDefault="008D101F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8D101F">
              <w:rPr>
                <w:color w:val="000000"/>
                <w:sz w:val="24"/>
                <w:szCs w:val="24"/>
                <w:lang w:eastAsia="uk-UA" w:bidi="uk-UA"/>
              </w:rPr>
              <w:t>Забезпечує виконання вимог Закону України «Про звернення громадян» та Закону України «Про доступ до публічної інформації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»</w:t>
            </w:r>
            <w:r w:rsidR="006447C9" w:rsidRPr="006447C9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5C68333D" w14:textId="1404E23D" w:rsidR="006447C9" w:rsidRPr="006447C9" w:rsidRDefault="008D101F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8D101F">
              <w:rPr>
                <w:color w:val="000000"/>
                <w:sz w:val="24"/>
                <w:szCs w:val="24"/>
                <w:lang w:eastAsia="uk-UA" w:bidi="uk-UA"/>
              </w:rPr>
              <w:t>Забезпечує належне збереження літератури, актів законодавства та інших документів і оргтехніки відділу</w:t>
            </w:r>
            <w:r w:rsidR="00CA3AC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24829077" w14:textId="3D35E5FE" w:rsidR="006447C9" w:rsidRPr="006447C9" w:rsidRDefault="008D101F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8D101F">
              <w:rPr>
                <w:color w:val="000000"/>
                <w:sz w:val="24"/>
                <w:szCs w:val="24"/>
                <w:lang w:eastAsia="uk-UA" w:bidi="uk-UA"/>
              </w:rPr>
              <w:t>За дорученням керівника апарату суду або начальника відділу здійснює прийом громадян</w:t>
            </w:r>
            <w:r w:rsidR="006447C9" w:rsidRPr="006447C9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3FECEEE3" w14:textId="04BE05AB" w:rsidR="006447C9" w:rsidRPr="006447C9" w:rsidRDefault="008D101F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8D101F">
              <w:rPr>
                <w:color w:val="000000"/>
                <w:sz w:val="24"/>
                <w:szCs w:val="24"/>
                <w:lang w:eastAsia="uk-UA" w:bidi="uk-UA"/>
              </w:rPr>
              <w:t>У разі необхідності надає відвідувачам суду правову допомогу в оформленні позовних заяв, заяв та клопотань відповідно до норм Кодексу адміністративного судочинства. Роз’яснює порядок сплати судового збору</w:t>
            </w:r>
            <w:r w:rsidR="006447C9" w:rsidRPr="006447C9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7F954324" w14:textId="3DD6F2A8" w:rsidR="006447C9" w:rsidRPr="006447C9" w:rsidRDefault="008D101F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8D101F">
              <w:rPr>
                <w:color w:val="000000"/>
                <w:sz w:val="24"/>
                <w:szCs w:val="24"/>
                <w:lang w:eastAsia="uk-UA" w:bidi="uk-UA"/>
              </w:rPr>
              <w:t>Надає методичну допомогу працівникам апарату суду з питань, що входять до його компетенції</w:t>
            </w:r>
            <w:r w:rsidR="006447C9" w:rsidRPr="006447C9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1EC5B73A" w14:textId="77777777" w:rsidR="008D101F" w:rsidRDefault="008D101F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8D101F">
              <w:rPr>
                <w:color w:val="000000"/>
                <w:sz w:val="24"/>
                <w:szCs w:val="24"/>
                <w:lang w:eastAsia="uk-UA" w:bidi="uk-UA"/>
              </w:rPr>
              <w:t>Вносить пропозиції начальнику відділу з питань, що входять до його компетенції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08869B3C" w14:textId="1D7B20EF" w:rsidR="006447C9" w:rsidRPr="006447C9" w:rsidRDefault="008D101F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 </w:t>
            </w:r>
            <w:r w:rsidRPr="008D101F">
              <w:rPr>
                <w:color w:val="000000"/>
                <w:sz w:val="24"/>
                <w:szCs w:val="24"/>
                <w:lang w:eastAsia="uk-UA" w:bidi="uk-UA"/>
              </w:rPr>
              <w:t>Здійснює довідково-інформаційне забезпечення працівників суду у межах наявного в суді нормативно-правового матеріалу</w:t>
            </w:r>
            <w:r w:rsidR="006447C9" w:rsidRPr="006447C9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2EFDF290" w14:textId="61C8E40B" w:rsidR="006447C9" w:rsidRPr="006447C9" w:rsidRDefault="008D101F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8D101F">
              <w:rPr>
                <w:color w:val="000000"/>
                <w:sz w:val="24"/>
                <w:szCs w:val="24"/>
                <w:lang w:eastAsia="uk-UA" w:bidi="uk-UA"/>
              </w:rPr>
              <w:t>Веде у встановленому порядку контрольні примірники законодавчих і нормативних актів</w:t>
            </w:r>
            <w:r w:rsidR="006447C9" w:rsidRPr="006447C9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36C4299F" w14:textId="77777777" w:rsidR="000B32F7" w:rsidRDefault="008D101F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8D101F">
              <w:rPr>
                <w:color w:val="000000"/>
                <w:sz w:val="24"/>
                <w:szCs w:val="24"/>
                <w:lang w:eastAsia="uk-UA" w:bidi="uk-UA"/>
              </w:rPr>
              <w:t>Своєчасно інформує суддів, помічників суддів та керівників структурних підрозділів про зміни в законодавстві</w:t>
            </w:r>
            <w:r w:rsidR="006447C9" w:rsidRPr="006447C9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2F430EE1" w14:textId="77777777" w:rsidR="008D101F" w:rsidRPr="008D101F" w:rsidRDefault="008D101F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8D101F">
              <w:rPr>
                <w:color w:val="000000"/>
                <w:spacing w:val="-7"/>
                <w:sz w:val="24"/>
                <w:szCs w:val="24"/>
              </w:rPr>
              <w:t xml:space="preserve">Знає, розуміє і застосовує діючі нормативні документи, що стосуються виконання обов’язків </w:t>
            </w:r>
            <w:r w:rsidRPr="008D101F">
              <w:rPr>
                <w:bCs/>
                <w:color w:val="000000"/>
                <w:spacing w:val="-7"/>
                <w:sz w:val="24"/>
                <w:szCs w:val="24"/>
              </w:rPr>
              <w:t>головного спеціаліста.</w:t>
            </w:r>
          </w:p>
          <w:p w14:paraId="34EC8F1D" w14:textId="77777777" w:rsidR="008D101F" w:rsidRDefault="008D101F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8D101F">
              <w:rPr>
                <w:color w:val="000000"/>
                <w:sz w:val="24"/>
                <w:szCs w:val="24"/>
                <w:lang w:eastAsia="uk-UA" w:bidi="uk-UA"/>
              </w:rPr>
              <w:t>На час відсутності головного спеціаліста відділу документального забезпечення здійснює прийом вхідної кореспонденції, в тому числі процесуальних документів та їх реєстрацію в автоматизованій системі документообігу суду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4345C599" w14:textId="735DA837" w:rsidR="008D101F" w:rsidRPr="008D101F" w:rsidRDefault="008D101F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8D101F">
              <w:rPr>
                <w:bCs/>
                <w:color w:val="000000"/>
                <w:spacing w:val="3"/>
                <w:sz w:val="24"/>
                <w:szCs w:val="24"/>
              </w:rPr>
              <w:t>Виконує інші доручення начальника відділу з питань, що стосуються роботи відділу</w:t>
            </w:r>
            <w:r w:rsidRPr="008D101F">
              <w:rPr>
                <w:bCs/>
                <w:sz w:val="24"/>
                <w:szCs w:val="24"/>
              </w:rPr>
              <w:t>.</w:t>
            </w:r>
          </w:p>
        </w:tc>
      </w:tr>
      <w:tr w:rsidR="00F64E95" w:rsidRPr="00F55557" w14:paraId="02D0FFDA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B271" w14:textId="77777777" w:rsidR="00F64E95" w:rsidRPr="00F55557" w:rsidRDefault="00F64E95" w:rsidP="00F95D4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color w:val="000000" w:themeColor="text1"/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06435" w14:textId="6718B8A3" w:rsidR="00F64E95" w:rsidRPr="00F55557" w:rsidRDefault="009D1ABD" w:rsidP="00F95D4A">
            <w:pPr>
              <w:spacing w:before="150" w:after="150"/>
              <w:contextualSpacing/>
              <w:jc w:val="both"/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lang w:val="uk-UA" w:eastAsia="en-US"/>
              </w:rPr>
              <w:t>П</w:t>
            </w:r>
            <w:r w:rsidR="00F64E95" w:rsidRPr="00F55557">
              <w:rPr>
                <w:lang w:val="uk-UA" w:eastAsia="en-US"/>
              </w:rPr>
              <w:t xml:space="preserve">осадовий оклад – </w:t>
            </w:r>
            <w:r w:rsidR="0018704C">
              <w:rPr>
                <w:lang w:val="uk-UA" w:eastAsia="en-US"/>
              </w:rPr>
              <w:t>5760</w:t>
            </w:r>
            <w:r w:rsidR="009432A3" w:rsidRPr="009432A3">
              <w:rPr>
                <w:lang w:val="uk-UA" w:eastAsia="en-US"/>
              </w:rPr>
              <w:t>,00</w:t>
            </w:r>
            <w:r w:rsidR="00F64E95" w:rsidRPr="00F55557">
              <w:rPr>
                <w:lang w:val="uk-UA" w:eastAsia="en-US"/>
              </w:rPr>
              <w:t xml:space="preserve"> грн.;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F64E95" w:rsidRPr="00F55557" w14:paraId="26070985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40352" w14:textId="68148DAB" w:rsidR="00F64E95" w:rsidRPr="00F55557" w:rsidRDefault="00895B21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Інформацію про строковість призначення на посаду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53DA9" w14:textId="18042EC0" w:rsidR="009D1ABD" w:rsidRDefault="00347CA0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Строкове на період укладення контракту</w:t>
            </w:r>
            <w:r w:rsidR="00DF3B48">
              <w:rPr>
                <w:lang w:val="uk-UA" w:eastAsia="en-US"/>
              </w:rPr>
              <w:t xml:space="preserve">, </w:t>
            </w:r>
            <w:r w:rsidR="00EF057A">
              <w:rPr>
                <w:lang w:val="uk-UA" w:eastAsia="en-US"/>
              </w:rPr>
              <w:t>але не довше ніж</w:t>
            </w:r>
            <w:r w:rsidR="00DF3B48">
              <w:rPr>
                <w:lang w:val="uk-UA" w:eastAsia="en-US"/>
              </w:rPr>
              <w:t xml:space="preserve"> на період відсутності основного працівника, як</w:t>
            </w:r>
            <w:r w:rsidR="00EF057A">
              <w:rPr>
                <w:lang w:val="uk-UA" w:eastAsia="en-US"/>
              </w:rPr>
              <w:t>ий</w:t>
            </w:r>
            <w:r w:rsidR="00DF3B48">
              <w:rPr>
                <w:lang w:val="uk-UA" w:eastAsia="en-US"/>
              </w:rPr>
              <w:t xml:space="preserve"> знаходиться у відпустці по догляду за дитиною до досягнення нею трирічного віку</w:t>
            </w:r>
            <w:r>
              <w:rPr>
                <w:lang w:val="uk-UA" w:eastAsia="en-US"/>
              </w:rPr>
              <w:t>.</w:t>
            </w:r>
          </w:p>
          <w:p w14:paraId="0561CF14" w14:textId="77777777" w:rsidR="00347CA0" w:rsidRPr="00F95D4A" w:rsidRDefault="00347CA0" w:rsidP="00F95D4A">
            <w:pPr>
              <w:spacing w:before="150" w:after="150"/>
              <w:contextualSpacing/>
              <w:jc w:val="both"/>
              <w:textAlignment w:val="baseline"/>
              <w:rPr>
                <w:sz w:val="8"/>
                <w:szCs w:val="8"/>
                <w:lang w:val="uk-UA" w:eastAsia="en-US"/>
              </w:rPr>
            </w:pPr>
          </w:p>
          <w:p w14:paraId="7A30324F" w14:textId="25217539" w:rsidR="00F64E95" w:rsidRPr="00F55557" w:rsidRDefault="009D1ABD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Граничний строк перебування на зазначеній посаді державної служби становить не більше </w:t>
            </w:r>
            <w:r w:rsidR="00660A71">
              <w:rPr>
                <w:lang w:val="uk-UA" w:eastAsia="en-US"/>
              </w:rPr>
              <w:t>двох</w:t>
            </w:r>
            <w:r w:rsidRPr="00F55557">
              <w:rPr>
                <w:lang w:val="uk-UA" w:eastAsia="en-US"/>
              </w:rPr>
              <w:t xml:space="preserve"> місяців після відміни карантину, установленого Кабінетом Міністрів України.</w:t>
            </w:r>
          </w:p>
        </w:tc>
      </w:tr>
      <w:tr w:rsidR="00F64E95" w:rsidRPr="00F55557" w14:paraId="0A296D53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500DD" w14:textId="5D949A85" w:rsidR="00F64E95" w:rsidRPr="00F55557" w:rsidRDefault="00AA5886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color w:val="000000"/>
                <w:lang w:val="uk-UA"/>
              </w:rPr>
              <w:t>Перелік інформації, необхідної для призначення на вакантну посаду, в тому числі форму, адресата та строк її подання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E13F9" w14:textId="7E05CE6F" w:rsidR="00EB2CA3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1) </w:t>
            </w:r>
            <w:r w:rsidR="00AE4C01">
              <w:rPr>
                <w:lang w:val="uk-UA" w:eastAsia="en-US"/>
              </w:rPr>
              <w:t>З</w:t>
            </w:r>
            <w:r w:rsidRPr="00F55557">
              <w:rPr>
                <w:lang w:val="uk-UA" w:eastAsia="en-US"/>
              </w:rPr>
              <w:t>аява із зазначенням основних мотивів щодо зайняття посади за формою згідно з додатком 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 2020р. № 290 (далі - Порядок);</w:t>
            </w:r>
          </w:p>
          <w:p w14:paraId="0CE11B91" w14:textId="77777777" w:rsidR="00EB2CA3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2) резюме за формою згідно з додатком 2 Порядку;</w:t>
            </w:r>
          </w:p>
          <w:p w14:paraId="32EB3091" w14:textId="31B7D448" w:rsidR="00EB2CA3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4578C0B" w14:textId="2C37F679" w:rsidR="002172F8" w:rsidRPr="00B73CC2" w:rsidRDefault="00B73CC2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/>
              </w:rPr>
              <w:t xml:space="preserve">  </w:t>
            </w:r>
            <w:r w:rsidR="002172F8" w:rsidRPr="00B73CC2">
              <w:rPr>
                <w:lang w:val="uk-UA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14:paraId="03B2E892" w14:textId="77777777" w:rsidR="00EB2CA3" w:rsidRPr="00F95D4A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sz w:val="8"/>
                <w:szCs w:val="8"/>
                <w:lang w:val="uk-UA" w:eastAsia="en-US"/>
              </w:rPr>
            </w:pPr>
          </w:p>
          <w:p w14:paraId="0190DDDE" w14:textId="77777777" w:rsidR="00EB2CA3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Інформація подається на Єдиному порталі вакансій державної служби.</w:t>
            </w:r>
          </w:p>
          <w:p w14:paraId="51F39F0C" w14:textId="7B8680B4" w:rsidR="00F64E95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Інформація </w:t>
            </w:r>
            <w:r w:rsidRPr="00885FF9">
              <w:rPr>
                <w:lang w:val="uk-UA" w:eastAsia="en-US"/>
              </w:rPr>
              <w:t xml:space="preserve">приймається </w:t>
            </w:r>
            <w:r w:rsidRPr="00CB64F1">
              <w:rPr>
                <w:lang w:val="uk-UA" w:eastAsia="en-US"/>
              </w:rPr>
              <w:t xml:space="preserve">до </w:t>
            </w:r>
            <w:r w:rsidR="0018704C">
              <w:rPr>
                <w:lang w:val="uk-UA" w:eastAsia="en-US"/>
              </w:rPr>
              <w:t>12</w:t>
            </w:r>
            <w:r w:rsidRPr="00CB64F1">
              <w:rPr>
                <w:lang w:val="uk-UA" w:eastAsia="en-US"/>
              </w:rPr>
              <w:t xml:space="preserve"> год. </w:t>
            </w:r>
            <w:r w:rsidR="0018704C">
              <w:rPr>
                <w:lang w:val="uk-UA" w:eastAsia="en-US"/>
              </w:rPr>
              <w:t>00</w:t>
            </w:r>
            <w:r w:rsidRPr="00CB64F1">
              <w:rPr>
                <w:lang w:val="uk-UA" w:eastAsia="en-US"/>
              </w:rPr>
              <w:t xml:space="preserve"> хв. </w:t>
            </w:r>
            <w:r w:rsidR="0018704C">
              <w:rPr>
                <w:lang w:val="uk-UA" w:eastAsia="en-US"/>
              </w:rPr>
              <w:t>11 грудня</w:t>
            </w:r>
            <w:r w:rsidRPr="00CB64F1">
              <w:rPr>
                <w:lang w:val="uk-UA" w:eastAsia="en-US"/>
              </w:rPr>
              <w:t xml:space="preserve"> 2020 року.</w:t>
            </w:r>
          </w:p>
        </w:tc>
      </w:tr>
      <w:tr w:rsidR="002A3F62" w:rsidRPr="00F55557" w14:paraId="09E4FBA2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B415" w14:textId="77777777" w:rsidR="002A3F62" w:rsidRPr="00F55557" w:rsidRDefault="002A3F62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Додаткові (необов'язкові) </w:t>
            </w:r>
          </w:p>
          <w:p w14:paraId="10308CE8" w14:textId="77777777" w:rsidR="002A3F62" w:rsidRPr="00F55557" w:rsidRDefault="002A3F62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документи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5CC0" w14:textId="03B76816" w:rsidR="002A3F62" w:rsidRPr="00F55557" w:rsidRDefault="003844CB" w:rsidP="00F95D4A">
            <w:pPr>
              <w:spacing w:before="150" w:after="150"/>
              <w:contextualSpacing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З</w:t>
            </w:r>
            <w:r w:rsidR="002A3F62" w:rsidRPr="00F55557">
              <w:rPr>
                <w:lang w:val="uk-UA" w:eastAsia="en-US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64E95" w:rsidRPr="00EF057A" w14:paraId="0DA2741F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AF918" w14:textId="3CFE6373" w:rsidR="00F64E95" w:rsidRPr="00F55557" w:rsidRDefault="00A800FD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lastRenderedPageBreak/>
              <w:t>Прізвище, ім'я та по батькові, номер телефону та адресу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D92C" w14:textId="77777777" w:rsidR="00F64E95" w:rsidRPr="00F55557" w:rsidRDefault="00F64E95" w:rsidP="00F95D4A">
            <w:pPr>
              <w:textAlignment w:val="baseline"/>
              <w:rPr>
                <w:b/>
                <w:lang w:val="uk-UA" w:eastAsia="en-US"/>
              </w:rPr>
            </w:pPr>
            <w:r w:rsidRPr="00F55557">
              <w:rPr>
                <w:b/>
                <w:lang w:val="uk-UA" w:eastAsia="en-US"/>
              </w:rPr>
              <w:t>Латарія Максим Юрійович</w:t>
            </w:r>
          </w:p>
          <w:p w14:paraId="74124373" w14:textId="35D86557" w:rsidR="00F64E95" w:rsidRDefault="00A800FD" w:rsidP="00F95D4A">
            <w:pPr>
              <w:textAlignment w:val="baseline"/>
              <w:rPr>
                <w:b/>
                <w:lang w:val="uk-UA" w:eastAsia="en-US"/>
              </w:rPr>
            </w:pPr>
            <w:r w:rsidRPr="00F55557">
              <w:rPr>
                <w:b/>
                <w:lang w:val="uk-UA" w:eastAsia="en-US"/>
              </w:rPr>
              <w:t>Левченко Ольга Анатоліївна</w:t>
            </w:r>
          </w:p>
          <w:p w14:paraId="49B4921F" w14:textId="77777777" w:rsidR="00AD2E81" w:rsidRPr="00F55557" w:rsidRDefault="00AD2E81" w:rsidP="00F95D4A">
            <w:pPr>
              <w:textAlignment w:val="baseline"/>
              <w:rPr>
                <w:b/>
                <w:lang w:val="uk-UA" w:eastAsia="en-US"/>
              </w:rPr>
            </w:pPr>
          </w:p>
          <w:p w14:paraId="7BB28424" w14:textId="77777777" w:rsidR="00F64E95" w:rsidRPr="00F55557" w:rsidRDefault="00F64E95" w:rsidP="00F95D4A">
            <w:pPr>
              <w:textAlignment w:val="baseline"/>
              <w:rPr>
                <w:lang w:val="uk-UA" w:eastAsia="en-US"/>
              </w:rPr>
            </w:pPr>
            <w:proofErr w:type="spellStart"/>
            <w:r w:rsidRPr="00F55557">
              <w:rPr>
                <w:lang w:val="uk-UA" w:eastAsia="en-US"/>
              </w:rPr>
              <w:t>тел</w:t>
            </w:r>
            <w:proofErr w:type="spellEnd"/>
            <w:r w:rsidRPr="00F55557">
              <w:rPr>
                <w:lang w:val="uk-UA" w:eastAsia="en-US"/>
              </w:rPr>
              <w:t>. (0462) 665-500</w:t>
            </w:r>
          </w:p>
          <w:p w14:paraId="0A84528A" w14:textId="77777777" w:rsidR="00F64E95" w:rsidRPr="00F55557" w:rsidRDefault="00F64E95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color w:val="000000"/>
                <w:lang w:val="uk-UA" w:eastAsia="en-US"/>
              </w:rPr>
              <w:t>e-</w:t>
            </w:r>
            <w:proofErr w:type="spellStart"/>
            <w:r w:rsidRPr="00F55557">
              <w:rPr>
                <w:color w:val="000000"/>
                <w:lang w:val="uk-UA" w:eastAsia="en-US"/>
              </w:rPr>
              <w:t>mail</w:t>
            </w:r>
            <w:proofErr w:type="spellEnd"/>
            <w:r w:rsidRPr="00F55557">
              <w:rPr>
                <w:color w:val="000000"/>
                <w:spacing w:val="-8"/>
                <w:lang w:val="uk-UA" w:eastAsia="en-US"/>
              </w:rPr>
              <w:t xml:space="preserve">: </w:t>
            </w:r>
            <w:hyperlink r:id="rId5" w:history="1">
              <w:r w:rsidRPr="00F55557">
                <w:rPr>
                  <w:rStyle w:val="a3"/>
                  <w:lang w:val="uk-UA" w:eastAsia="en-US"/>
                </w:rPr>
                <w:t>latariya@adm.cn.court.gov.ua</w:t>
              </w:r>
            </w:hyperlink>
          </w:p>
          <w:p w14:paraId="115F3C8C" w14:textId="77777777" w:rsidR="00F64E95" w:rsidRPr="00F55557" w:rsidRDefault="00F64E95" w:rsidP="00F95D4A">
            <w:pPr>
              <w:textAlignment w:val="baseline"/>
              <w:rPr>
                <w:lang w:val="uk-UA" w:eastAsia="en-US"/>
              </w:rPr>
            </w:pPr>
          </w:p>
        </w:tc>
      </w:tr>
      <w:tr w:rsidR="00F64E95" w:rsidRPr="00F55557" w14:paraId="320DC379" w14:textId="77777777" w:rsidTr="00F95D4A">
        <w:trPr>
          <w:trHeight w:val="432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D71A6" w14:textId="763969E2" w:rsidR="00F64E95" w:rsidRPr="00F55557" w:rsidRDefault="003844CB" w:rsidP="00F95D4A">
            <w:pPr>
              <w:spacing w:line="254" w:lineRule="auto"/>
              <w:jc w:val="center"/>
              <w:textAlignment w:val="baseline"/>
              <w:rPr>
                <w:lang w:val="uk-UA" w:eastAsia="en-US"/>
              </w:rPr>
            </w:pPr>
            <w:r w:rsidRPr="00F55557">
              <w:rPr>
                <w:lang w:val="uk-UA"/>
              </w:rPr>
              <w:t>Вимоги</w:t>
            </w:r>
          </w:p>
        </w:tc>
      </w:tr>
      <w:tr w:rsidR="00F64E95" w:rsidRPr="00F55557" w14:paraId="51EAAD63" w14:textId="77777777" w:rsidTr="006D2143">
        <w:trPr>
          <w:trHeight w:val="380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0CE73" w14:textId="77777777" w:rsidR="00F64E95" w:rsidRPr="00F55557" w:rsidRDefault="00F64E95" w:rsidP="00C3353F">
            <w:pPr>
              <w:spacing w:line="254" w:lineRule="auto"/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color w:val="000000"/>
                <w:lang w:val="uk-UA" w:eastAsia="en-US"/>
              </w:rPr>
              <w:t>Освіта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CF549" w14:textId="5A4D0766" w:rsidR="00F64E95" w:rsidRPr="00F55557" w:rsidRDefault="00D02184" w:rsidP="00FD6E48">
            <w:pPr>
              <w:spacing w:line="254" w:lineRule="auto"/>
              <w:textAlignment w:val="baseline"/>
              <w:rPr>
                <w:color w:val="FF0000"/>
                <w:lang w:val="uk-UA" w:eastAsia="en-US"/>
              </w:rPr>
            </w:pPr>
            <w:r>
              <w:rPr>
                <w:bCs/>
                <w:lang w:val="uk-UA" w:eastAsia="en-US"/>
              </w:rPr>
              <w:t>В</w:t>
            </w:r>
            <w:r w:rsidRPr="00CE2BB4">
              <w:rPr>
                <w:bCs/>
                <w:lang w:val="uk-UA" w:eastAsia="en-US"/>
              </w:rPr>
              <w:t xml:space="preserve">ища, </w:t>
            </w:r>
            <w:r>
              <w:rPr>
                <w:bCs/>
                <w:lang w:val="uk-UA" w:eastAsia="en-US"/>
              </w:rPr>
              <w:t xml:space="preserve">не нижче </w:t>
            </w:r>
            <w:r w:rsidRPr="00CE2BB4">
              <w:rPr>
                <w:bCs/>
                <w:lang w:val="uk-UA" w:eastAsia="en-US"/>
              </w:rPr>
              <w:t>ступ</w:t>
            </w:r>
            <w:r>
              <w:rPr>
                <w:bCs/>
                <w:lang w:val="uk-UA" w:eastAsia="en-US"/>
              </w:rPr>
              <w:t>е</w:t>
            </w:r>
            <w:r w:rsidRPr="00CE2BB4">
              <w:rPr>
                <w:bCs/>
                <w:lang w:val="uk-UA" w:eastAsia="en-US"/>
              </w:rPr>
              <w:t>н</w:t>
            </w:r>
            <w:r>
              <w:rPr>
                <w:bCs/>
                <w:lang w:val="uk-UA" w:eastAsia="en-US"/>
              </w:rPr>
              <w:t xml:space="preserve">я </w:t>
            </w:r>
            <w:r w:rsidRPr="00CE2BB4">
              <w:rPr>
                <w:bCs/>
                <w:lang w:val="uk-UA" w:eastAsia="en-US"/>
              </w:rPr>
              <w:t>молодшого бакалавра або бакалавра</w:t>
            </w:r>
            <w:r w:rsidR="00F55557">
              <w:t xml:space="preserve"> в </w:t>
            </w:r>
            <w:r w:rsidR="00F55557" w:rsidRPr="00F55557">
              <w:rPr>
                <w:lang w:val="uk-UA"/>
              </w:rPr>
              <w:t>галузі знань</w:t>
            </w:r>
            <w:r w:rsidR="00F55557">
              <w:t xml:space="preserve"> «Право»</w:t>
            </w:r>
          </w:p>
        </w:tc>
      </w:tr>
      <w:tr w:rsidR="00F64E95" w:rsidRPr="00F55557" w14:paraId="25F18F81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A8DD4" w14:textId="77777777" w:rsidR="00F64E95" w:rsidRPr="00F55557" w:rsidRDefault="00F64E95" w:rsidP="00C3353F">
            <w:pPr>
              <w:spacing w:line="254" w:lineRule="auto"/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rStyle w:val="FontStyle15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BB4F" w14:textId="21EC9D32" w:rsidR="00F64E95" w:rsidRPr="00F55557" w:rsidRDefault="00D02184" w:rsidP="004D33FD">
            <w:pPr>
              <w:spacing w:line="254" w:lineRule="auto"/>
              <w:textAlignment w:val="baseline"/>
              <w:rPr>
                <w:rStyle w:val="FontStyle15"/>
                <w:color w:val="FF0000"/>
                <w:lang w:val="uk-UA" w:eastAsia="uk-UA"/>
              </w:rPr>
            </w:pPr>
            <w:r>
              <w:rPr>
                <w:lang w:val="uk-UA" w:eastAsia="en-US"/>
              </w:rPr>
              <w:t>Н</w:t>
            </w:r>
            <w:r w:rsidRPr="00CE2BB4">
              <w:rPr>
                <w:lang w:val="uk-UA" w:eastAsia="en-US"/>
              </w:rPr>
              <w:t>е потребує</w:t>
            </w:r>
          </w:p>
        </w:tc>
      </w:tr>
      <w:tr w:rsidR="00F64E95" w:rsidRPr="00F55557" w14:paraId="0D7C1DE8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B1E7B" w14:textId="77777777" w:rsidR="00F64E95" w:rsidRPr="00F55557" w:rsidRDefault="00F64E95" w:rsidP="00F95D4A">
            <w:pPr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color w:val="000000"/>
                <w:lang w:val="uk-UA" w:eastAsia="en-US"/>
              </w:rPr>
              <w:t>Володіння державною мовою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D2DA0" w14:textId="7EEB4879" w:rsidR="00F64E95" w:rsidRPr="00F55557" w:rsidRDefault="00F55557" w:rsidP="00F95D4A">
            <w:pPr>
              <w:textAlignment w:val="baseline"/>
              <w:rPr>
                <w:color w:val="FF0000"/>
                <w:lang w:val="uk-UA" w:eastAsia="en-US"/>
              </w:rPr>
            </w:pPr>
            <w:r>
              <w:rPr>
                <w:lang w:val="uk-UA" w:eastAsia="en-US"/>
              </w:rPr>
              <w:t>В</w:t>
            </w:r>
            <w:r w:rsidR="00F64E95" w:rsidRPr="00F55557">
              <w:rPr>
                <w:lang w:val="uk-UA" w:eastAsia="en-US"/>
              </w:rPr>
              <w:t>ільне володіння державною мовою</w:t>
            </w:r>
          </w:p>
        </w:tc>
      </w:tr>
      <w:tr w:rsidR="00F55557" w:rsidRPr="00F55557" w14:paraId="2C2245FB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EBFA" w14:textId="21A1F10E" w:rsidR="00F55557" w:rsidRPr="00F55557" w:rsidRDefault="00F55557" w:rsidP="00F95D4A">
            <w:pPr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lang w:val="uk-UA"/>
              </w:rPr>
              <w:t>Володіння іноземною мовою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950F" w14:textId="5CA96BB1" w:rsidR="00F55557" w:rsidRPr="00F55557" w:rsidRDefault="00F55557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/>
              </w:rPr>
              <w:t>Не потребує</w:t>
            </w:r>
          </w:p>
        </w:tc>
      </w:tr>
    </w:tbl>
    <w:p w14:paraId="71A261C6" w14:textId="77777777" w:rsidR="00AF0F33" w:rsidRPr="00F55557" w:rsidRDefault="00AF0F33" w:rsidP="00F95D4A">
      <w:pPr>
        <w:rPr>
          <w:lang w:val="uk-UA"/>
        </w:rPr>
      </w:pPr>
    </w:p>
    <w:sectPr w:rsidR="00AF0F33" w:rsidRPr="00F55557" w:rsidSect="00666803">
      <w:pgSz w:w="11900" w:h="16840" w:code="9"/>
      <w:pgMar w:top="851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3CA"/>
    <w:multiLevelType w:val="multilevel"/>
    <w:tmpl w:val="638A0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A24ED"/>
    <w:multiLevelType w:val="hybridMultilevel"/>
    <w:tmpl w:val="894A69D2"/>
    <w:lvl w:ilvl="0" w:tplc="D3863A94">
      <w:start w:val="1"/>
      <w:numFmt w:val="bullet"/>
      <w:lvlText w:val="-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1CBC1526"/>
    <w:multiLevelType w:val="hybridMultilevel"/>
    <w:tmpl w:val="52F84A94"/>
    <w:lvl w:ilvl="0" w:tplc="E276806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459D4F89"/>
    <w:multiLevelType w:val="hybridMultilevel"/>
    <w:tmpl w:val="131462A6"/>
    <w:lvl w:ilvl="0" w:tplc="0422000F">
      <w:start w:val="1"/>
      <w:numFmt w:val="decimal"/>
      <w:lvlText w:val="%1."/>
      <w:lvlJc w:val="left"/>
      <w:pPr>
        <w:ind w:left="735" w:hanging="360"/>
      </w:p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FAB1FA9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2576B7"/>
    <w:multiLevelType w:val="hybridMultilevel"/>
    <w:tmpl w:val="282A550E"/>
    <w:lvl w:ilvl="0" w:tplc="6B4E2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0B1A8">
      <w:numFmt w:val="none"/>
      <w:lvlText w:val=""/>
      <w:lvlJc w:val="left"/>
      <w:pPr>
        <w:tabs>
          <w:tab w:val="num" w:pos="360"/>
        </w:tabs>
      </w:pPr>
    </w:lvl>
    <w:lvl w:ilvl="2" w:tplc="F8EAE284">
      <w:numFmt w:val="none"/>
      <w:lvlText w:val=""/>
      <w:lvlJc w:val="left"/>
      <w:pPr>
        <w:tabs>
          <w:tab w:val="num" w:pos="360"/>
        </w:tabs>
      </w:pPr>
    </w:lvl>
    <w:lvl w:ilvl="3" w:tplc="676880A6">
      <w:numFmt w:val="none"/>
      <w:lvlText w:val=""/>
      <w:lvlJc w:val="left"/>
      <w:pPr>
        <w:tabs>
          <w:tab w:val="num" w:pos="360"/>
        </w:tabs>
      </w:pPr>
    </w:lvl>
    <w:lvl w:ilvl="4" w:tplc="BE3EC948">
      <w:numFmt w:val="none"/>
      <w:lvlText w:val=""/>
      <w:lvlJc w:val="left"/>
      <w:pPr>
        <w:tabs>
          <w:tab w:val="num" w:pos="360"/>
        </w:tabs>
      </w:pPr>
    </w:lvl>
    <w:lvl w:ilvl="5" w:tplc="49663518">
      <w:numFmt w:val="none"/>
      <w:lvlText w:val=""/>
      <w:lvlJc w:val="left"/>
      <w:pPr>
        <w:tabs>
          <w:tab w:val="num" w:pos="360"/>
        </w:tabs>
      </w:pPr>
    </w:lvl>
    <w:lvl w:ilvl="6" w:tplc="49CCA744">
      <w:numFmt w:val="none"/>
      <w:lvlText w:val=""/>
      <w:lvlJc w:val="left"/>
      <w:pPr>
        <w:tabs>
          <w:tab w:val="num" w:pos="360"/>
        </w:tabs>
      </w:pPr>
    </w:lvl>
    <w:lvl w:ilvl="7" w:tplc="6640FB32">
      <w:numFmt w:val="none"/>
      <w:lvlText w:val=""/>
      <w:lvlJc w:val="left"/>
      <w:pPr>
        <w:tabs>
          <w:tab w:val="num" w:pos="360"/>
        </w:tabs>
      </w:pPr>
    </w:lvl>
    <w:lvl w:ilvl="8" w:tplc="556C8A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BD"/>
    <w:rsid w:val="00012A01"/>
    <w:rsid w:val="00040CB6"/>
    <w:rsid w:val="00042D22"/>
    <w:rsid w:val="00046DEC"/>
    <w:rsid w:val="00097BCC"/>
    <w:rsid w:val="000A1E0B"/>
    <w:rsid w:val="000B0EB1"/>
    <w:rsid w:val="000B32F7"/>
    <w:rsid w:val="000D0BF7"/>
    <w:rsid w:val="00102928"/>
    <w:rsid w:val="00117772"/>
    <w:rsid w:val="00156115"/>
    <w:rsid w:val="001747EC"/>
    <w:rsid w:val="0018704C"/>
    <w:rsid w:val="001C3168"/>
    <w:rsid w:val="002172F8"/>
    <w:rsid w:val="002551DA"/>
    <w:rsid w:val="00277F1E"/>
    <w:rsid w:val="0028713C"/>
    <w:rsid w:val="002A3F62"/>
    <w:rsid w:val="002C3032"/>
    <w:rsid w:val="00347CA0"/>
    <w:rsid w:val="003844CB"/>
    <w:rsid w:val="003954DA"/>
    <w:rsid w:val="003D7667"/>
    <w:rsid w:val="0041375D"/>
    <w:rsid w:val="00447E66"/>
    <w:rsid w:val="00455432"/>
    <w:rsid w:val="004C51F5"/>
    <w:rsid w:val="004D33FD"/>
    <w:rsid w:val="00514995"/>
    <w:rsid w:val="00522470"/>
    <w:rsid w:val="00524903"/>
    <w:rsid w:val="00536C6C"/>
    <w:rsid w:val="00554758"/>
    <w:rsid w:val="0056185C"/>
    <w:rsid w:val="00612637"/>
    <w:rsid w:val="0062355B"/>
    <w:rsid w:val="006447C9"/>
    <w:rsid w:val="00644851"/>
    <w:rsid w:val="00660A71"/>
    <w:rsid w:val="006622B2"/>
    <w:rsid w:val="00666803"/>
    <w:rsid w:val="006D2143"/>
    <w:rsid w:val="006F663D"/>
    <w:rsid w:val="00751168"/>
    <w:rsid w:val="00785D80"/>
    <w:rsid w:val="00842210"/>
    <w:rsid w:val="00885FF9"/>
    <w:rsid w:val="00895B21"/>
    <w:rsid w:val="008D101F"/>
    <w:rsid w:val="008E13DB"/>
    <w:rsid w:val="00942AD6"/>
    <w:rsid w:val="009432A3"/>
    <w:rsid w:val="00972F68"/>
    <w:rsid w:val="00995189"/>
    <w:rsid w:val="009A31C0"/>
    <w:rsid w:val="009D1ABD"/>
    <w:rsid w:val="00A56DE6"/>
    <w:rsid w:val="00A61E01"/>
    <w:rsid w:val="00A736B7"/>
    <w:rsid w:val="00A800FD"/>
    <w:rsid w:val="00AA5886"/>
    <w:rsid w:val="00AC1C98"/>
    <w:rsid w:val="00AD0A6D"/>
    <w:rsid w:val="00AD2E81"/>
    <w:rsid w:val="00AE16DA"/>
    <w:rsid w:val="00AE4C01"/>
    <w:rsid w:val="00AF0F33"/>
    <w:rsid w:val="00B30CF5"/>
    <w:rsid w:val="00B660A5"/>
    <w:rsid w:val="00B73CC2"/>
    <w:rsid w:val="00B813CA"/>
    <w:rsid w:val="00BC0CD6"/>
    <w:rsid w:val="00C06335"/>
    <w:rsid w:val="00C3049F"/>
    <w:rsid w:val="00C3716C"/>
    <w:rsid w:val="00C47E20"/>
    <w:rsid w:val="00CA3ACD"/>
    <w:rsid w:val="00CB39BC"/>
    <w:rsid w:val="00CB64F1"/>
    <w:rsid w:val="00CB72CE"/>
    <w:rsid w:val="00CD34BA"/>
    <w:rsid w:val="00D02184"/>
    <w:rsid w:val="00D74192"/>
    <w:rsid w:val="00D811BD"/>
    <w:rsid w:val="00D852D1"/>
    <w:rsid w:val="00D94E88"/>
    <w:rsid w:val="00DA6706"/>
    <w:rsid w:val="00DE3FD8"/>
    <w:rsid w:val="00DF3B48"/>
    <w:rsid w:val="00E20B39"/>
    <w:rsid w:val="00EB2CA3"/>
    <w:rsid w:val="00EE6766"/>
    <w:rsid w:val="00EF057A"/>
    <w:rsid w:val="00EF2C36"/>
    <w:rsid w:val="00F55557"/>
    <w:rsid w:val="00F64E95"/>
    <w:rsid w:val="00F95D4A"/>
    <w:rsid w:val="00FD42F1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88C2"/>
  <w15:chartTrackingRefBased/>
  <w15:docId w15:val="{36B77F62-B753-4336-9922-E9D87907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5189"/>
    <w:rPr>
      <w:color w:val="0000FF"/>
      <w:u w:val="single"/>
    </w:rPr>
  </w:style>
  <w:style w:type="paragraph" w:customStyle="1" w:styleId="Style1">
    <w:name w:val="Style1"/>
    <w:basedOn w:val="a"/>
    <w:rsid w:val="00995189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5">
    <w:name w:val="Font Style15"/>
    <w:basedOn w:val="a0"/>
    <w:rsid w:val="00995189"/>
    <w:rPr>
      <w:rFonts w:ascii="Times New Roman" w:hAnsi="Times New Roman" w:cs="Times New Roman"/>
      <w:sz w:val="26"/>
      <w:szCs w:val="26"/>
    </w:rPr>
  </w:style>
  <w:style w:type="paragraph" w:styleId="a4">
    <w:name w:val="Block Text"/>
    <w:basedOn w:val="a"/>
    <w:rsid w:val="00F64E95"/>
    <w:pPr>
      <w:ind w:left="5040" w:right="-483"/>
    </w:pPr>
    <w:rPr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644851"/>
    <w:pPr>
      <w:ind w:left="720"/>
      <w:contextualSpacing/>
    </w:pPr>
    <w:rPr>
      <w:sz w:val="20"/>
      <w:szCs w:val="20"/>
      <w:lang w:val="uk-UA"/>
    </w:rPr>
  </w:style>
  <w:style w:type="paragraph" w:customStyle="1" w:styleId="rvps2">
    <w:name w:val="rvps2"/>
    <w:basedOn w:val="a"/>
    <w:rsid w:val="00097BCC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"/>
    <w:rsid w:val="000B32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0B32F7"/>
    <w:pPr>
      <w:widowControl w:val="0"/>
      <w:shd w:val="clear" w:color="auto" w:fill="FFFFFF"/>
      <w:spacing w:line="386" w:lineRule="auto"/>
      <w:ind w:firstLine="400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6D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6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ariya@adm.cn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3700</Words>
  <Characters>2110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Латарія</cp:lastModifiedBy>
  <cp:revision>52</cp:revision>
  <cp:lastPrinted>2020-12-07T09:15:00Z</cp:lastPrinted>
  <dcterms:created xsi:type="dcterms:W3CDTF">2020-06-23T11:32:00Z</dcterms:created>
  <dcterms:modified xsi:type="dcterms:W3CDTF">2020-12-07T11:15:00Z</dcterms:modified>
</cp:coreProperties>
</file>