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B1F8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Додаток 1 </w:t>
      </w:r>
    </w:p>
    <w:p w14:paraId="27D53F67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>до Порядку</w:t>
      </w:r>
    </w:p>
    <w:p w14:paraId="3AEE10C2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>(в редакції постанови Кабінету Міністрів України від 25 жовтня 2017 р. № 815)</w:t>
      </w:r>
    </w:p>
    <w:p w14:paraId="5A05C11C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  <w:r>
        <w:rPr>
          <w:bCs/>
          <w:color w:val="000000" w:themeColor="text1"/>
          <w:bdr w:val="none" w:sz="0" w:space="0" w:color="auto" w:frame="1"/>
          <w:lang w:val="uk-UA"/>
        </w:rPr>
        <w:t xml:space="preserve"> </w:t>
      </w:r>
    </w:p>
    <w:p w14:paraId="29CE38D3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ЗАТВЕРДЖЕНО</w:t>
      </w:r>
    </w:p>
    <w:p w14:paraId="6766AE79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наказом</w:t>
      </w:r>
      <w:r w:rsidRPr="0064082F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  <w:lang w:val="uk-UA"/>
        </w:rPr>
        <w:t xml:space="preserve">в. о. керівника апарату </w:t>
      </w:r>
    </w:p>
    <w:p w14:paraId="69403E28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 xml:space="preserve">Чернігівського окружного </w:t>
      </w:r>
    </w:p>
    <w:p w14:paraId="609D7B71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адміністративного суду</w:t>
      </w:r>
    </w:p>
    <w:p w14:paraId="14958202" w14:textId="77777777" w:rsidR="00300D56" w:rsidRDefault="00300D56" w:rsidP="00F87AC0">
      <w:pPr>
        <w:shd w:val="clear" w:color="auto" w:fill="FFFFFF"/>
        <w:ind w:left="5103" w:right="-7"/>
        <w:textAlignment w:val="baseline"/>
        <w:rPr>
          <w:bCs/>
          <w:bdr w:val="none" w:sz="0" w:space="0" w:color="auto" w:frame="1"/>
          <w:lang w:val="uk-UA"/>
        </w:rPr>
      </w:pPr>
      <w:r>
        <w:rPr>
          <w:bCs/>
          <w:bdr w:val="none" w:sz="0" w:space="0" w:color="auto" w:frame="1"/>
          <w:lang w:val="uk-UA"/>
        </w:rPr>
        <w:t>від 19.10.2021 № 88</w:t>
      </w:r>
    </w:p>
    <w:p w14:paraId="2E7923AD" w14:textId="77777777" w:rsidR="00F87AC0" w:rsidRDefault="00F87AC0" w:rsidP="00300D56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14:paraId="46A9460A" w14:textId="77345A4D" w:rsidR="00300D56" w:rsidRDefault="00300D56" w:rsidP="00300D56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>
        <w:rPr>
          <w:b/>
          <w:color w:val="000000" w:themeColor="text1"/>
          <w:lang w:val="uk-UA"/>
        </w:rPr>
        <w:t xml:space="preserve"> </w:t>
      </w:r>
    </w:p>
    <w:p w14:paraId="66F0DA20" w14:textId="77777777" w:rsidR="00300D56" w:rsidRDefault="00300D56" w:rsidP="00300D56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 xml:space="preserve">проведення конкурсу на зайняття посади державної служби категорії «В» – головного спеціаліста відділу </w:t>
      </w:r>
      <w:r w:rsidRPr="00C7466D">
        <w:rPr>
          <w:b/>
          <w:color w:val="000000" w:themeColor="text1"/>
          <w:lang w:val="uk-UA"/>
        </w:rPr>
        <w:t>планово-фінансової діяльності, бухгалтерського обліку та звітності</w:t>
      </w:r>
      <w:r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40ECFE6D" w14:textId="77777777" w:rsidR="00300D56" w:rsidRDefault="00300D56" w:rsidP="00300D56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2"/>
          <w:szCs w:val="12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34"/>
        <w:gridCol w:w="6479"/>
      </w:tblGrid>
      <w:tr w:rsidR="00300D56" w14:paraId="3EACAB74" w14:textId="77777777" w:rsidTr="00D948F7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7EA7" w14:textId="77777777" w:rsidR="00300D56" w:rsidRDefault="00300D56" w:rsidP="00D948F7">
            <w:pPr>
              <w:spacing w:before="80" w:after="80" w:line="254" w:lineRule="auto"/>
              <w:jc w:val="center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>
              <w:rPr>
                <w:color w:val="000000" w:themeColor="text1"/>
                <w:szCs w:val="22"/>
                <w:lang w:val="uk-UA" w:eastAsia="en-US"/>
              </w:rPr>
              <w:t>Загальні умови</w:t>
            </w:r>
          </w:p>
        </w:tc>
      </w:tr>
      <w:tr w:rsidR="00300D56" w14:paraId="787DFA35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A525E" w14:textId="77777777" w:rsidR="00300D56" w:rsidRDefault="00300D56" w:rsidP="00D948F7">
            <w:pPr>
              <w:spacing w:line="254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>
              <w:rPr>
                <w:color w:val="000000" w:themeColor="text1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68FBB" w14:textId="77777777" w:rsidR="00300D56" w:rsidRPr="002843B9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firstLine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2669B6">
              <w:rPr>
                <w:color w:val="000000"/>
                <w:shd w:val="clear" w:color="auto" w:fill="FFFFFF"/>
                <w:lang w:val="uk-UA"/>
              </w:rPr>
              <w:t>Забезпечення правильності оформлення, повноти та достовірності інформації у первинних документах, дотримання порядку їх оформлення і подання до обліку.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843B9">
              <w:rPr>
                <w:color w:val="000000"/>
                <w:shd w:val="clear" w:color="auto" w:fill="FFFFFF"/>
                <w:lang w:val="uk-UA"/>
              </w:rPr>
              <w:t>Зберігання оброблених документів, реєстрів, звітності, протягом встановленого терміну та підготовка їх для передачі до архіву суду.</w:t>
            </w:r>
          </w:p>
          <w:p w14:paraId="2074B986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hanging="1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F06F5">
              <w:rPr>
                <w:color w:val="000000"/>
                <w:shd w:val="clear" w:color="auto" w:fill="FFFFFF"/>
                <w:lang w:val="uk-UA"/>
              </w:rPr>
              <w:t>Ведення обліку відряджень суддів та працівників апарату суду.</w:t>
            </w:r>
          </w:p>
          <w:p w14:paraId="38FE1EA6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hanging="1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F06F5">
              <w:rPr>
                <w:color w:val="000000"/>
                <w:shd w:val="clear" w:color="auto" w:fill="FFFFFF"/>
                <w:lang w:val="uk-UA"/>
              </w:rPr>
              <w:t>Проведення інвентаризації грошових коштів, товаро-матеріальних цінностей, основних фондів, розрахунків та платіжних зобов’язань суду.</w:t>
            </w:r>
          </w:p>
          <w:p w14:paraId="07EA9F66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hanging="1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F06F5">
              <w:rPr>
                <w:color w:val="000000"/>
                <w:shd w:val="clear" w:color="auto" w:fill="FFFFFF"/>
                <w:lang w:val="uk-UA"/>
              </w:rPr>
              <w:t>Забезпечення ведення договірної роботи згідно вимог Положення про порядок ведення договірної роботи в Чернігівському окружному суді у частині розроблення проектів договорів (додаткових угод), реєстрації договорів (додаткових угод) та їх зберігання.</w:t>
            </w:r>
          </w:p>
          <w:p w14:paraId="4EF1BE68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hanging="1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F06F5">
              <w:rPr>
                <w:color w:val="000000"/>
                <w:shd w:val="clear" w:color="auto" w:fill="FFFFFF"/>
                <w:lang w:val="uk-UA"/>
              </w:rPr>
              <w:t>Організація та проведення закупівель товарів, робіт, послуг для забезпечення роботи суду з дотриманням вимог Закону України «Про публічні закупівлі», виконання функцій уповноваженої особи на підставі наказу голови суду і відповідно до Положення про уповноважену особу Чернігівського окружного адміністративного суду.</w:t>
            </w:r>
          </w:p>
          <w:p w14:paraId="2B227805" w14:textId="77777777" w:rsidR="00300D56" w:rsidRPr="002843B9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hanging="11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F06F5">
              <w:rPr>
                <w:color w:val="000000"/>
                <w:shd w:val="clear" w:color="auto" w:fill="FFFFFF"/>
                <w:lang w:val="uk-UA"/>
              </w:rPr>
              <w:t>Оприлюднення інформації відповідно до Закону України «Про публічні закупівлі» в електронній системі закупівель та інформації стосовно закупівель і використання публічних коштів, передбаченої вимогами чинного законодавства України.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2843B9">
              <w:rPr>
                <w:color w:val="000000"/>
                <w:shd w:val="clear" w:color="auto" w:fill="FFFFFF"/>
                <w:lang w:val="uk-UA"/>
              </w:rPr>
              <w:t>Оприлюднення інформації у мережі Інтернет відповідно до Закону України «Про відкритість використання публічних коштів» (сайт e-data.gov.ua).</w:t>
            </w:r>
          </w:p>
          <w:p w14:paraId="6463224B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</w:tabs>
              <w:ind w:left="0" w:right="99" w:hanging="11"/>
              <w:jc w:val="both"/>
              <w:rPr>
                <w:lang w:val="uk-UA"/>
              </w:rPr>
            </w:pPr>
            <w:r>
              <w:t xml:space="preserve">Забезпечення </w:t>
            </w:r>
            <w:r w:rsidRPr="003F06F5">
              <w:rPr>
                <w:lang w:val="uk-UA"/>
              </w:rPr>
              <w:t>вчасного проведення списання непридатних до використання засобів інформатизації з урахуванням їх об’єктивного стану та інших матеріальних цінностей відповідно до чинного законодавства України.</w:t>
            </w:r>
          </w:p>
          <w:p w14:paraId="4A278637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16"/>
                <w:tab w:val="left" w:pos="414"/>
              </w:tabs>
              <w:ind w:left="0" w:right="99" w:hanging="11"/>
              <w:jc w:val="both"/>
              <w:rPr>
                <w:lang w:val="uk-UA"/>
              </w:rPr>
            </w:pPr>
            <w:r w:rsidRPr="003F06F5">
              <w:rPr>
                <w:lang w:val="uk-UA"/>
              </w:rPr>
              <w:t>Участь у плануванні видатків і визначенні потреби в товарах, роботах і послугах, що закуповуватимуться для потреб суду за державні кошти.</w:t>
            </w:r>
          </w:p>
          <w:p w14:paraId="6954C631" w14:textId="77777777" w:rsidR="00300D56" w:rsidRPr="003F06F5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244"/>
              </w:tabs>
              <w:ind w:left="0" w:right="99" w:hanging="11"/>
              <w:jc w:val="both"/>
              <w:rPr>
                <w:lang w:val="uk-UA"/>
              </w:rPr>
            </w:pPr>
            <w:r w:rsidRPr="003F06F5">
              <w:rPr>
                <w:lang w:val="uk-UA"/>
              </w:rPr>
              <w:lastRenderedPageBreak/>
              <w:t>Здійснення видачі та обліку подорожніх листів службового легкового автомобіля та їх реєстраці</w:t>
            </w:r>
            <w:r>
              <w:rPr>
                <w:lang w:val="uk-UA"/>
              </w:rPr>
              <w:t>ї</w:t>
            </w:r>
            <w:r w:rsidRPr="003F06F5">
              <w:rPr>
                <w:lang w:val="uk-UA"/>
              </w:rPr>
              <w:t xml:space="preserve"> у журналі встановленої форми, а також видач</w:t>
            </w:r>
            <w:r>
              <w:rPr>
                <w:lang w:val="uk-UA"/>
              </w:rPr>
              <w:t>і</w:t>
            </w:r>
            <w:r w:rsidRPr="003F06F5">
              <w:rPr>
                <w:lang w:val="uk-UA"/>
              </w:rPr>
              <w:t xml:space="preserve"> талонів на бензин та їх облік в журналі видачі талонів на бензин за дорученням начальника відділу у разі відсутності відповідального.</w:t>
            </w:r>
          </w:p>
          <w:p w14:paraId="74443A50" w14:textId="77777777" w:rsidR="00300D56" w:rsidRPr="002843B9" w:rsidRDefault="00300D56" w:rsidP="00300D56">
            <w:pPr>
              <w:pStyle w:val="a5"/>
              <w:numPr>
                <w:ilvl w:val="0"/>
                <w:numId w:val="5"/>
              </w:numPr>
              <w:tabs>
                <w:tab w:val="left" w:pos="342"/>
              </w:tabs>
              <w:ind w:left="0" w:right="99" w:hanging="11"/>
              <w:jc w:val="both"/>
              <w:rPr>
                <w:lang w:val="uk-UA"/>
              </w:rPr>
            </w:pPr>
            <w:r w:rsidRPr="003F06F5">
              <w:rPr>
                <w:lang w:val="uk-UA"/>
              </w:rPr>
              <w:t>Виконання інших доручень голови суду, керівника апарату суду, начальника відділу, що стосуються роботи відділу.</w:t>
            </w:r>
            <w:r>
              <w:rPr>
                <w:lang w:val="uk-UA"/>
              </w:rPr>
              <w:t xml:space="preserve"> </w:t>
            </w:r>
            <w:r w:rsidRPr="002843B9">
              <w:rPr>
                <w:lang w:val="uk-UA" w:eastAsia="en-US"/>
              </w:rPr>
              <w:t>На період відсутності головного спеціаліста, за дорученням начальника відділу, його обов’язки виконує інший головний спеціаліст.</w:t>
            </w:r>
          </w:p>
        </w:tc>
      </w:tr>
      <w:tr w:rsidR="00300D56" w14:paraId="2F68529B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F4B9DE" w14:textId="77777777" w:rsidR="00300D56" w:rsidRDefault="00300D56" w:rsidP="00D948F7">
            <w:pPr>
              <w:spacing w:line="254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>
              <w:rPr>
                <w:color w:val="000000" w:themeColor="text1"/>
                <w:szCs w:val="22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B41CE" w14:textId="77777777" w:rsidR="00300D56" w:rsidRDefault="00300D56" w:rsidP="00D948F7">
            <w:pPr>
              <w:spacing w:line="254" w:lineRule="auto"/>
              <w:textAlignment w:val="baseline"/>
              <w:rPr>
                <w:color w:val="000000" w:themeColor="text1"/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посадовий оклад – </w:t>
            </w:r>
            <w:r>
              <w:rPr>
                <w:szCs w:val="22"/>
                <w:lang w:val="uk-UA"/>
              </w:rPr>
              <w:t>5760,00</w:t>
            </w:r>
            <w:r>
              <w:rPr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премії та інші виплати відповідно Закону України «Про державну службу» від 10.12.2015 року № 889-VIII</w:t>
            </w:r>
          </w:p>
        </w:tc>
      </w:tr>
      <w:tr w:rsidR="00300D56" w14:paraId="03585DD0" w14:textId="77777777" w:rsidTr="00D948F7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5C4D2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C9530" w14:textId="77777777" w:rsidR="00300D56" w:rsidRDefault="00300D56" w:rsidP="00D948F7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Безстроково.</w:t>
            </w:r>
          </w:p>
          <w:p w14:paraId="788437AA" w14:textId="77777777" w:rsidR="00300D56" w:rsidRDefault="00300D56" w:rsidP="00D948F7">
            <w:pPr>
              <w:jc w:val="both"/>
              <w:textAlignment w:val="baseline"/>
              <w:rPr>
                <w:szCs w:val="22"/>
                <w:lang w:val="uk-UA" w:eastAsia="en-US"/>
              </w:rPr>
            </w:pPr>
            <w:r w:rsidRPr="0006087E">
              <w:rPr>
                <w:szCs w:val="22"/>
                <w:lang w:val="uk-UA" w:eastAsia="en-US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300D56" w14:paraId="1F7E9719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39B26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3EF8D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0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 2</w:t>
            </w:r>
            <w:r w:rsidRPr="007D1B09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7D1B09">
              <w:rPr>
                <w:lang w:val="uk-UA"/>
              </w:rPr>
              <w:t>);</w:t>
            </w:r>
          </w:p>
          <w:p w14:paraId="5279B9AE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40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2) резюме за формою згідно з додатком 2</w:t>
            </w:r>
            <w:r w:rsidRPr="007D1B09">
              <w:rPr>
                <w:vertAlign w:val="superscript"/>
                <w:lang w:val="uk-UA"/>
              </w:rPr>
              <w:t>1</w:t>
            </w:r>
            <w:r w:rsidRPr="007D1B09">
              <w:rPr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7D1B09">
              <w:rPr>
                <w:lang w:val="uk-UA"/>
              </w:rPr>
              <w:t>), в якому обов’язково зазначається така інформація:</w:t>
            </w:r>
          </w:p>
          <w:p w14:paraId="22D530AA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прізвище, ім'я, по батькові кандидата;</w:t>
            </w:r>
          </w:p>
          <w:p w14:paraId="67B8A52D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31A58AC3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підтвердження наявності відповідного ступеня вищої освіти;</w:t>
            </w:r>
          </w:p>
          <w:p w14:paraId="36C92565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firstLine="323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DAC6344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3968FDCC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 xml:space="preserve">4) </w:t>
            </w:r>
            <w:r w:rsidRPr="007D1B09">
              <w:rPr>
                <w:rFonts w:eastAsiaTheme="minorHAnsi"/>
                <w:lang w:val="x-none" w:eastAsia="en-US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7D1B09">
              <w:rPr>
                <w:rFonts w:eastAsiaTheme="minorHAnsi"/>
                <w:lang w:val="uk-UA" w:eastAsia="en-US"/>
              </w:rPr>
              <w:t>.</w:t>
            </w:r>
          </w:p>
          <w:p w14:paraId="0BDD49A3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5EB37A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2318312E" w14:textId="77777777" w:rsidR="00300D56" w:rsidRPr="007D1B09" w:rsidRDefault="00300D56" w:rsidP="00D948F7">
            <w:pPr>
              <w:pStyle w:val="rvps2"/>
              <w:shd w:val="clear" w:color="auto" w:fill="FFFFFF"/>
              <w:spacing w:before="0" w:beforeAutospacing="0" w:after="0" w:afterAutospacing="0"/>
              <w:ind w:firstLine="157"/>
              <w:jc w:val="both"/>
              <w:rPr>
                <w:lang w:val="uk-UA"/>
              </w:rPr>
            </w:pPr>
            <w:r w:rsidRPr="007D1B09">
              <w:rPr>
                <w:lang w:val="uk-UA"/>
              </w:rPr>
              <w:lastRenderedPageBreak/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72236DBA" w14:textId="77777777" w:rsidR="00300D56" w:rsidRPr="007D1B09" w:rsidRDefault="00300D56" w:rsidP="00D948F7">
            <w:pPr>
              <w:ind w:right="140"/>
              <w:jc w:val="both"/>
              <w:rPr>
                <w:b/>
                <w:bCs/>
                <w:lang w:val="uk-UA" w:eastAsia="uk-UA"/>
              </w:rPr>
            </w:pPr>
            <w:r w:rsidRPr="007D1B09">
              <w:rPr>
                <w:b/>
                <w:bCs/>
                <w:lang w:val="uk-UA" w:eastAsia="uk-UA"/>
              </w:rPr>
              <w:t>Термін прийняття документів:</w:t>
            </w:r>
          </w:p>
          <w:p w14:paraId="5435655E" w14:textId="77777777" w:rsidR="00300D56" w:rsidRPr="007D1B09" w:rsidRDefault="00300D56" w:rsidP="00D948F7">
            <w:pPr>
              <w:spacing w:line="254" w:lineRule="auto"/>
              <w:textAlignment w:val="baseline"/>
              <w:rPr>
                <w:b/>
                <w:color w:val="000000" w:themeColor="text1"/>
                <w:lang w:val="uk-UA" w:eastAsia="en-US"/>
              </w:rPr>
            </w:pPr>
            <w:r w:rsidRPr="007D1B09">
              <w:rPr>
                <w:b/>
                <w:lang w:val="uk-UA" w:eastAsia="en-US"/>
              </w:rPr>
              <w:t>до 12 год. 00 хв</w:t>
            </w:r>
            <w:r w:rsidRPr="00213EF4">
              <w:rPr>
                <w:b/>
                <w:color w:val="FF0000"/>
                <w:lang w:val="uk-UA" w:eastAsia="en-US"/>
              </w:rPr>
              <w:t xml:space="preserve">. </w:t>
            </w:r>
            <w:r w:rsidRPr="006263CA">
              <w:rPr>
                <w:b/>
                <w:lang w:val="uk-UA" w:eastAsia="en-US"/>
              </w:rPr>
              <w:t>16 листопада 2021 року</w:t>
            </w:r>
          </w:p>
        </w:tc>
      </w:tr>
      <w:tr w:rsidR="00300D56" w14:paraId="34AC7B8B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76CA7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lastRenderedPageBreak/>
              <w:t xml:space="preserve">Додаткові (необов'язкові) </w:t>
            </w:r>
          </w:p>
          <w:p w14:paraId="3E9022F4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документи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9ADC7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300D56" w14:paraId="352194CC" w14:textId="77777777" w:rsidTr="00D948F7">
        <w:trPr>
          <w:trHeight w:val="69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C4B93" w14:textId="77777777" w:rsidR="00300D56" w:rsidRDefault="00300D56" w:rsidP="00D948F7">
            <w:pPr>
              <w:spacing w:line="254" w:lineRule="auto"/>
              <w:textAlignment w:val="baseline"/>
              <w:rPr>
                <w:bCs/>
                <w:szCs w:val="22"/>
                <w:lang w:val="uk-UA" w:eastAsia="en-US"/>
              </w:rPr>
            </w:pPr>
            <w:r>
              <w:rPr>
                <w:bCs/>
                <w:szCs w:val="22"/>
                <w:lang w:val="uk-UA" w:eastAsia="en-US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BC3C90" w14:textId="77777777" w:rsidR="00300D56" w:rsidRDefault="00300D56" w:rsidP="00D948F7">
            <w:pPr>
              <w:spacing w:line="254" w:lineRule="auto"/>
              <w:textAlignment w:val="baseline"/>
              <w:rPr>
                <w:b/>
                <w:szCs w:val="22"/>
                <w:lang w:val="uk-UA" w:eastAsia="en-US"/>
              </w:rPr>
            </w:pPr>
            <w:r w:rsidRPr="006263CA">
              <w:rPr>
                <w:b/>
                <w:szCs w:val="22"/>
                <w:lang w:val="uk-UA" w:eastAsia="en-US"/>
              </w:rPr>
              <w:t xml:space="preserve">18 листопада </w:t>
            </w:r>
            <w:r>
              <w:rPr>
                <w:b/>
                <w:szCs w:val="22"/>
                <w:lang w:val="uk-UA" w:eastAsia="en-US"/>
              </w:rPr>
              <w:t>2021 року о 09 год. 00 хв.</w:t>
            </w:r>
          </w:p>
          <w:p w14:paraId="526C4B4F" w14:textId="4D636E3C" w:rsidR="00300D56" w:rsidRDefault="00300D56" w:rsidP="00D948F7">
            <w:pPr>
              <w:spacing w:line="254" w:lineRule="auto"/>
              <w:textAlignment w:val="baseline"/>
              <w:rPr>
                <w:b/>
                <w:szCs w:val="22"/>
                <w:lang w:val="uk-UA" w:eastAsia="en-US"/>
              </w:rPr>
            </w:pPr>
            <w:r>
              <w:rPr>
                <w:b/>
                <w:szCs w:val="22"/>
                <w:lang w:val="uk-UA" w:eastAsia="en-US"/>
              </w:rPr>
              <w:t xml:space="preserve">вул. Київська, </w:t>
            </w:r>
            <w:r w:rsidR="002A3536">
              <w:rPr>
                <w:b/>
                <w:szCs w:val="22"/>
                <w:lang w:val="uk-UA" w:eastAsia="en-US"/>
              </w:rPr>
              <w:t xml:space="preserve">буд. </w:t>
            </w:r>
            <w:r>
              <w:rPr>
                <w:b/>
                <w:szCs w:val="22"/>
                <w:lang w:val="uk-UA" w:eastAsia="en-US"/>
              </w:rPr>
              <w:t>23, м. Чернігів.</w:t>
            </w:r>
          </w:p>
          <w:p w14:paraId="1F91FE3A" w14:textId="2835E5AD" w:rsidR="00300D56" w:rsidRDefault="00300D56" w:rsidP="00D948F7">
            <w:pPr>
              <w:spacing w:line="254" w:lineRule="auto"/>
              <w:textAlignment w:val="baseline"/>
              <w:rPr>
                <w:b/>
                <w:szCs w:val="22"/>
                <w:lang w:val="uk-UA" w:eastAsia="en-US"/>
              </w:rPr>
            </w:pPr>
            <w:r>
              <w:rPr>
                <w:b/>
                <w:szCs w:val="22"/>
                <w:lang w:val="uk-UA" w:eastAsia="en-US"/>
              </w:rPr>
              <w:t xml:space="preserve">вул. Київська, </w:t>
            </w:r>
            <w:r w:rsidR="002A3536">
              <w:rPr>
                <w:b/>
                <w:szCs w:val="22"/>
                <w:lang w:val="uk-UA" w:eastAsia="en-US"/>
              </w:rPr>
              <w:t>буд.</w:t>
            </w:r>
            <w:r w:rsidR="002A3536">
              <w:rPr>
                <w:b/>
                <w:szCs w:val="22"/>
                <w:lang w:val="uk-UA" w:eastAsia="en-US"/>
              </w:rPr>
              <w:t xml:space="preserve"> </w:t>
            </w:r>
            <w:r>
              <w:rPr>
                <w:b/>
                <w:szCs w:val="22"/>
                <w:lang w:val="uk-UA" w:eastAsia="en-US"/>
              </w:rPr>
              <w:t>23, м. Чернігів.</w:t>
            </w:r>
          </w:p>
          <w:p w14:paraId="3ED2B975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noProof/>
                <w:szCs w:val="22"/>
                <w:lang w:val="uk-UA"/>
              </w:rPr>
              <w:t>(при собі необхідно мати паспорт)</w:t>
            </w:r>
          </w:p>
        </w:tc>
      </w:tr>
      <w:tr w:rsidR="00300D56" w14:paraId="7A48AAFE" w14:textId="77777777" w:rsidTr="00D948F7">
        <w:trPr>
          <w:trHeight w:val="69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2109" w14:textId="77777777" w:rsidR="00300D56" w:rsidRPr="007508FB" w:rsidRDefault="00300D56" w:rsidP="00D948F7">
            <w:pPr>
              <w:spacing w:line="254" w:lineRule="auto"/>
              <w:textAlignment w:val="baseline"/>
              <w:rPr>
                <w:bCs/>
                <w:lang w:val="uk-UA" w:eastAsia="en-US"/>
              </w:rPr>
            </w:pPr>
            <w:r w:rsidRPr="007508FB">
              <w:rPr>
                <w:bCs/>
                <w:lang w:val="uk-UA" w:eastAsia="en-US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E48AF" w14:textId="6C0C65C5" w:rsidR="00300D56" w:rsidRPr="00584A92" w:rsidRDefault="00300D56" w:rsidP="00D948F7">
            <w:pPr>
              <w:spacing w:line="252" w:lineRule="auto"/>
              <w:textAlignment w:val="baseline"/>
              <w:rPr>
                <w:bCs/>
                <w:lang w:val="uk-UA" w:eastAsia="en-US"/>
              </w:rPr>
            </w:pPr>
            <w:r>
              <w:rPr>
                <w:b/>
                <w:szCs w:val="22"/>
                <w:lang w:val="uk-UA" w:eastAsia="en-US"/>
              </w:rPr>
              <w:t xml:space="preserve">вул. Київська, </w:t>
            </w:r>
            <w:r w:rsidR="002A3536">
              <w:rPr>
                <w:b/>
                <w:szCs w:val="22"/>
                <w:lang w:val="uk-UA" w:eastAsia="en-US"/>
              </w:rPr>
              <w:t>буд.</w:t>
            </w:r>
            <w:r w:rsidR="002A3536">
              <w:rPr>
                <w:b/>
                <w:szCs w:val="22"/>
                <w:lang w:val="uk-UA" w:eastAsia="en-US"/>
              </w:rPr>
              <w:t xml:space="preserve"> </w:t>
            </w:r>
            <w:r>
              <w:rPr>
                <w:b/>
                <w:szCs w:val="22"/>
                <w:lang w:val="uk-UA" w:eastAsia="en-US"/>
              </w:rPr>
              <w:t>23, м. Чернігів</w:t>
            </w:r>
            <w:r w:rsidRPr="00584A92">
              <w:rPr>
                <w:b/>
                <w:lang w:val="uk-UA" w:eastAsia="en-US"/>
              </w:rPr>
              <w:t xml:space="preserve">, </w:t>
            </w:r>
            <w:r w:rsidRPr="00584A92">
              <w:rPr>
                <w:bCs/>
                <w:lang w:val="uk-UA" w:eastAsia="en-US"/>
              </w:rPr>
              <w:t>за фізичної присутності кандидата.</w:t>
            </w:r>
          </w:p>
          <w:p w14:paraId="0B77496E" w14:textId="77777777" w:rsidR="00300D56" w:rsidRPr="00584A92" w:rsidRDefault="00300D56" w:rsidP="00D948F7">
            <w:pPr>
              <w:spacing w:line="254" w:lineRule="auto"/>
              <w:textAlignment w:val="baseline"/>
              <w:rPr>
                <w:b/>
                <w:lang w:val="uk-UA" w:eastAsia="en-US"/>
              </w:rPr>
            </w:pPr>
          </w:p>
        </w:tc>
      </w:tr>
      <w:tr w:rsidR="00300D56" w14:paraId="198113B9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4CEA7" w14:textId="77777777" w:rsidR="00300D56" w:rsidRDefault="00300D56" w:rsidP="00D948F7">
            <w:pPr>
              <w:spacing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CA97" w14:textId="77777777" w:rsidR="00300D56" w:rsidRDefault="00300D56" w:rsidP="00D948F7">
            <w:pPr>
              <w:spacing w:line="360" w:lineRule="auto"/>
              <w:textAlignment w:val="baseline"/>
              <w:rPr>
                <w:b/>
                <w:szCs w:val="22"/>
                <w:lang w:val="uk-UA" w:eastAsia="en-US"/>
              </w:rPr>
            </w:pPr>
            <w:r>
              <w:rPr>
                <w:b/>
                <w:szCs w:val="22"/>
                <w:lang w:val="uk-UA" w:eastAsia="en-US"/>
              </w:rPr>
              <w:t>Латарія Максим Юрійович</w:t>
            </w:r>
          </w:p>
          <w:p w14:paraId="5F50C83D" w14:textId="77777777" w:rsidR="00300D56" w:rsidRDefault="00300D56" w:rsidP="00D948F7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тел. (0462) 665-500</w:t>
            </w:r>
          </w:p>
          <w:p w14:paraId="391EADA5" w14:textId="77777777" w:rsidR="00300D56" w:rsidRDefault="00300D56" w:rsidP="00D948F7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e-mail</w:t>
            </w:r>
            <w:r>
              <w:rPr>
                <w:color w:val="000000"/>
                <w:spacing w:val="-8"/>
                <w:szCs w:val="22"/>
                <w:lang w:val="uk-UA" w:eastAsia="en-US"/>
              </w:rPr>
              <w:t xml:space="preserve">: </w:t>
            </w:r>
            <w:hyperlink r:id="rId6" w:history="1">
              <w:r w:rsidRPr="004D79BE">
                <w:rPr>
                  <w:rStyle w:val="a9"/>
                  <w:color w:val="auto"/>
                  <w:szCs w:val="22"/>
                  <w:lang w:val="uk-UA" w:eastAsia="en-US"/>
                </w:rPr>
                <w:t>latariya@adm.cn.court.gov.ua</w:t>
              </w:r>
            </w:hyperlink>
          </w:p>
          <w:p w14:paraId="68F8527A" w14:textId="77777777" w:rsidR="00300D56" w:rsidRDefault="00300D56" w:rsidP="00D948F7">
            <w:pPr>
              <w:spacing w:line="360" w:lineRule="auto"/>
              <w:textAlignment w:val="baseline"/>
              <w:rPr>
                <w:szCs w:val="22"/>
                <w:lang w:val="uk-UA" w:eastAsia="en-US"/>
              </w:rPr>
            </w:pPr>
          </w:p>
        </w:tc>
      </w:tr>
      <w:tr w:rsidR="00300D56" w14:paraId="7B39A455" w14:textId="77777777" w:rsidTr="00D948F7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E6E49" w14:textId="77777777" w:rsidR="00300D56" w:rsidRDefault="00300D56" w:rsidP="00D948F7">
            <w:pPr>
              <w:spacing w:before="80" w:after="80" w:line="252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Кваліфікаційні вимоги</w:t>
            </w:r>
          </w:p>
        </w:tc>
      </w:tr>
      <w:tr w:rsidR="00300D56" w14:paraId="66ECB1A3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24B76" w14:textId="77777777" w:rsidR="00300D56" w:rsidRDefault="00300D56" w:rsidP="00D948F7">
            <w:pPr>
              <w:spacing w:line="252" w:lineRule="auto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F5CDFF" w14:textId="77777777" w:rsidR="00300D56" w:rsidRDefault="00300D56" w:rsidP="00D948F7">
            <w:pPr>
              <w:spacing w:line="252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bCs/>
                <w:szCs w:val="22"/>
                <w:lang w:val="uk-UA" w:eastAsia="en-US"/>
              </w:rPr>
              <w:t xml:space="preserve">вища, не нижче ступеня молодшого бакалавра або бакалавра, </w:t>
            </w:r>
            <w:r w:rsidRPr="00B441AE">
              <w:rPr>
                <w:bCs/>
                <w:szCs w:val="22"/>
                <w:lang w:val="uk-UA" w:eastAsia="en-US"/>
              </w:rPr>
              <w:t xml:space="preserve">бажано в галузі </w:t>
            </w:r>
            <w:r w:rsidRPr="00FB445A">
              <w:rPr>
                <w:bCs/>
                <w:szCs w:val="22"/>
                <w:lang w:val="uk-UA" w:eastAsia="en-US"/>
              </w:rPr>
              <w:t xml:space="preserve">юридичних або економічних </w:t>
            </w:r>
            <w:r w:rsidRPr="00B441AE">
              <w:rPr>
                <w:bCs/>
                <w:szCs w:val="22"/>
                <w:lang w:val="uk-UA" w:eastAsia="en-US"/>
              </w:rPr>
              <w:t>знань</w:t>
            </w:r>
          </w:p>
        </w:tc>
      </w:tr>
      <w:tr w:rsidR="00300D56" w14:paraId="01CF918F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799C0" w14:textId="77777777" w:rsidR="00300D56" w:rsidRPr="00213EF4" w:rsidRDefault="00300D56" w:rsidP="00D948F7">
            <w:pPr>
              <w:spacing w:line="252" w:lineRule="auto"/>
              <w:textAlignment w:val="baseline"/>
              <w:rPr>
                <w:color w:val="000000"/>
                <w:lang w:val="uk-UA" w:eastAsia="en-US"/>
              </w:rPr>
            </w:pPr>
            <w:r w:rsidRPr="00213EF4">
              <w:rPr>
                <w:rStyle w:val="FontStyle15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224EE" w14:textId="77777777" w:rsidR="00300D56" w:rsidRDefault="00300D56" w:rsidP="00D948F7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>
              <w:rPr>
                <w:szCs w:val="22"/>
                <w:lang w:val="uk-UA" w:eastAsia="en-US"/>
              </w:rPr>
              <w:t>не потребує</w:t>
            </w:r>
          </w:p>
        </w:tc>
      </w:tr>
      <w:tr w:rsidR="00300D56" w14:paraId="08DA41DD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FDF49" w14:textId="77777777" w:rsidR="00300D56" w:rsidRDefault="00300D56" w:rsidP="00D948F7">
            <w:pPr>
              <w:spacing w:line="252" w:lineRule="auto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Володіння державною мовою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F5C02C" w14:textId="77777777" w:rsidR="00300D56" w:rsidRDefault="00300D56" w:rsidP="00D948F7">
            <w:pPr>
              <w:spacing w:line="252" w:lineRule="auto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вільне володіння державною мовою</w:t>
            </w:r>
          </w:p>
        </w:tc>
      </w:tr>
      <w:tr w:rsidR="00300D56" w14:paraId="5A37F724" w14:textId="77777777" w:rsidTr="00D948F7">
        <w:trPr>
          <w:trHeight w:val="340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1D61A6" w14:textId="77777777" w:rsidR="00300D56" w:rsidRDefault="00300D56" w:rsidP="00D948F7">
            <w:pPr>
              <w:spacing w:before="80" w:after="80" w:line="252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Вимоги до компетентності</w:t>
            </w:r>
          </w:p>
        </w:tc>
      </w:tr>
      <w:tr w:rsidR="00300D56" w14:paraId="41D8F753" w14:textId="77777777" w:rsidTr="00D948F7">
        <w:trPr>
          <w:trHeight w:val="339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11181D" w14:textId="77777777" w:rsidR="00300D56" w:rsidRDefault="00300D56" w:rsidP="00D948F7">
            <w:pPr>
              <w:tabs>
                <w:tab w:val="left" w:pos="1380"/>
              </w:tabs>
              <w:spacing w:line="252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6E9ED" w14:textId="77777777" w:rsidR="00300D56" w:rsidRDefault="00300D56" w:rsidP="00D948F7">
            <w:pPr>
              <w:spacing w:line="252" w:lineRule="auto"/>
              <w:jc w:val="center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300D56" w14:paraId="2D86F9BE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4F6E8" w14:textId="77777777" w:rsidR="00300D56" w:rsidRDefault="00300D56" w:rsidP="00D948F7">
            <w:pPr>
              <w:spacing w:before="150" w:after="150" w:line="254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/>
              </w:rPr>
              <w:t>Ділові якості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D0EE42" w14:textId="77777777" w:rsidR="00300D56" w:rsidRDefault="00300D56" w:rsidP="00D948F7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 xml:space="preserve">1) </w:t>
            </w:r>
            <w:r>
              <w:rPr>
                <w:color w:val="000000"/>
                <w:szCs w:val="22"/>
                <w:lang w:val="uk-UA"/>
              </w:rPr>
              <w:t>навички роботи з різними джерелами інформації та з великим об’ємом інформації, здатність швидко переключатися з аналізу одного матеріалу на інший</w:t>
            </w:r>
            <w:r>
              <w:rPr>
                <w:color w:val="000000"/>
                <w:szCs w:val="22"/>
                <w:lang w:val="uk-UA" w:eastAsia="en-US"/>
              </w:rPr>
              <w:t>;</w:t>
            </w:r>
          </w:p>
          <w:p w14:paraId="56513ADC" w14:textId="77777777" w:rsidR="00300D56" w:rsidRDefault="00300D56" w:rsidP="00D948F7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2) самоорганізація та орієнтація на розвиток;</w:t>
            </w:r>
          </w:p>
          <w:p w14:paraId="054BDE72" w14:textId="77777777" w:rsidR="00300D56" w:rsidRDefault="00300D56" w:rsidP="00D948F7">
            <w:pPr>
              <w:spacing w:line="254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3) вміння працювати в стресових ситуаціях;</w:t>
            </w:r>
          </w:p>
          <w:p w14:paraId="4AA16AB2" w14:textId="77777777" w:rsidR="00300D56" w:rsidRDefault="00300D56" w:rsidP="00D948F7">
            <w:pPr>
              <w:spacing w:line="254" w:lineRule="auto"/>
              <w:ind w:left="-47" w:right="-63"/>
              <w:textAlignment w:val="baseline"/>
              <w:rPr>
                <w:color w:val="FF0000"/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 xml:space="preserve">4) </w:t>
            </w:r>
            <w:r>
              <w:rPr>
                <w:color w:val="000000"/>
                <w:szCs w:val="22"/>
                <w:lang w:val="uk-UA"/>
              </w:rPr>
              <w:t>уміння планувати і раціонально використовувати свій робочий час.</w:t>
            </w:r>
          </w:p>
        </w:tc>
      </w:tr>
      <w:tr w:rsidR="00300D56" w14:paraId="6ED86B52" w14:textId="77777777" w:rsidTr="00D948F7">
        <w:trPr>
          <w:trHeight w:val="262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27C804" w14:textId="77777777" w:rsidR="00300D56" w:rsidRDefault="00300D56" w:rsidP="00D948F7">
            <w:pPr>
              <w:spacing w:before="150" w:after="150" w:line="254" w:lineRule="auto"/>
              <w:textAlignment w:val="baseline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lastRenderedPageBreak/>
              <w:t>Цифрова грамотність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FAB3" w14:textId="77777777" w:rsidR="00300D56" w:rsidRDefault="00300D56" w:rsidP="00D948F7">
            <w:pPr>
              <w:shd w:val="clear" w:color="auto" w:fill="FFFFFF"/>
              <w:ind w:left="-47" w:right="-63"/>
              <w:jc w:val="both"/>
              <w:textAlignment w:val="baseline"/>
              <w:rPr>
                <w:szCs w:val="22"/>
                <w:lang w:val="uk-UA"/>
              </w:rPr>
            </w:pPr>
            <w:r>
              <w:rPr>
                <w:szCs w:val="22"/>
                <w:lang w:val="uk-UA"/>
              </w:rPr>
              <w:t>1) володіння комп’ютером – рівень досвідченого користувача;</w:t>
            </w:r>
          </w:p>
          <w:p w14:paraId="3D0E762D" w14:textId="77777777" w:rsidR="00300D56" w:rsidRDefault="00300D56" w:rsidP="00D948F7">
            <w:pPr>
              <w:shd w:val="clear" w:color="auto" w:fill="FFFFFF"/>
              <w:spacing w:line="252" w:lineRule="auto"/>
              <w:ind w:left="-47" w:right="-63"/>
              <w:textAlignment w:val="baseline"/>
              <w:rPr>
                <w:color w:val="000000"/>
                <w:szCs w:val="22"/>
                <w:lang w:val="uk-UA" w:eastAsia="en-US"/>
              </w:rPr>
            </w:pPr>
            <w:r>
              <w:rPr>
                <w:szCs w:val="22"/>
                <w:lang w:val="uk-UA"/>
              </w:rPr>
              <w:t>2) використання офісної техніки на рівні досвідченого користувача.</w:t>
            </w:r>
          </w:p>
        </w:tc>
      </w:tr>
      <w:tr w:rsidR="00300D56" w14:paraId="54F8CE7D" w14:textId="77777777" w:rsidTr="00D948F7">
        <w:trPr>
          <w:trHeight w:val="410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  <w:hideMark/>
          </w:tcPr>
          <w:p w14:paraId="7F9A13DC" w14:textId="77777777" w:rsidR="00300D56" w:rsidRDefault="00300D56" w:rsidP="00D948F7">
            <w:pPr>
              <w:spacing w:line="254" w:lineRule="auto"/>
              <w:jc w:val="center"/>
              <w:textAlignment w:val="baseline"/>
              <w:rPr>
                <w:szCs w:val="22"/>
                <w:lang w:val="uk-UA" w:eastAsia="en-US"/>
              </w:rPr>
            </w:pPr>
            <w:r>
              <w:rPr>
                <w:szCs w:val="22"/>
                <w:lang w:val="uk-UA" w:eastAsia="en-US"/>
              </w:rPr>
              <w:t>Професійні знання</w:t>
            </w:r>
          </w:p>
        </w:tc>
      </w:tr>
      <w:tr w:rsidR="00300D56" w14:paraId="66D3741A" w14:textId="77777777" w:rsidTr="00D948F7">
        <w:trPr>
          <w:trHeight w:val="284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67D14" w14:textId="77777777" w:rsidR="00300D56" w:rsidRDefault="00300D56" w:rsidP="00D948F7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Вимога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C96924" w14:textId="77777777" w:rsidR="00300D56" w:rsidRDefault="00300D56" w:rsidP="00D948F7">
            <w:pPr>
              <w:jc w:val="center"/>
              <w:textAlignment w:val="baseline"/>
              <w:rPr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Компоненти вимоги</w:t>
            </w:r>
          </w:p>
        </w:tc>
      </w:tr>
      <w:tr w:rsidR="00300D56" w14:paraId="09C8A651" w14:textId="77777777" w:rsidTr="00D948F7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9E41B" w14:textId="77777777" w:rsidR="00300D56" w:rsidRDefault="00300D56" w:rsidP="00D948F7">
            <w:pPr>
              <w:spacing w:before="80" w:after="80" w:line="252" w:lineRule="auto"/>
              <w:textAlignment w:val="baseline"/>
              <w:rPr>
                <w:szCs w:val="22"/>
                <w:lang w:val="uk-UA" w:eastAsia="en-US"/>
              </w:rPr>
            </w:pPr>
            <w:r>
              <w:rPr>
                <w:color w:val="000000"/>
                <w:szCs w:val="22"/>
                <w:lang w:val="uk-UA" w:eastAsia="en-US"/>
              </w:rPr>
              <w:t>Знання законодавства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0D7C5" w14:textId="77777777" w:rsidR="00300D56" w:rsidRPr="00784C6C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>1) Конституція України;</w:t>
            </w:r>
          </w:p>
          <w:p w14:paraId="257272FD" w14:textId="77777777" w:rsidR="00300D56" w:rsidRPr="00784C6C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>2) Закон України «Про державну службу»;</w:t>
            </w:r>
          </w:p>
          <w:p w14:paraId="32B22642" w14:textId="77777777" w:rsidR="00300D56" w:rsidRPr="00784C6C" w:rsidRDefault="00300D56" w:rsidP="00D948F7">
            <w:pPr>
              <w:ind w:left="-47" w:right="-49"/>
              <w:textAlignment w:val="baseline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>3) Закон України «Про запобігання корупції»;</w:t>
            </w:r>
          </w:p>
          <w:p w14:paraId="77727D5A" w14:textId="77777777" w:rsidR="00300D56" w:rsidRPr="00784C6C" w:rsidRDefault="00300D56" w:rsidP="00D948F7">
            <w:pPr>
              <w:ind w:left="-47" w:right="-49"/>
              <w:textAlignment w:val="baseline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>4) Закон України «Про судоустрій і статус суддів»;</w:t>
            </w:r>
          </w:p>
          <w:p w14:paraId="7E3FDB8E" w14:textId="77777777" w:rsidR="00300D56" w:rsidRPr="00784C6C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>5) Закон України «Про доступ до публічної інформації»;</w:t>
            </w:r>
          </w:p>
          <w:p w14:paraId="72D6CC25" w14:textId="77777777" w:rsidR="00300D56" w:rsidRPr="00784C6C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 xml:space="preserve">6) </w:t>
            </w:r>
            <w:r>
              <w:rPr>
                <w:lang w:val="uk-UA" w:eastAsia="en-US"/>
              </w:rPr>
              <w:t>Бюджетний кодекс України;</w:t>
            </w:r>
          </w:p>
          <w:p w14:paraId="3562A77F" w14:textId="77777777" w:rsidR="00300D56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 w:rsidRPr="00784C6C">
              <w:rPr>
                <w:lang w:val="uk-UA" w:eastAsia="en-US"/>
              </w:rPr>
              <w:t xml:space="preserve">7) </w:t>
            </w:r>
            <w:r>
              <w:rPr>
                <w:lang w:val="uk-UA" w:eastAsia="en-US"/>
              </w:rPr>
              <w:t>Закон України «Про Державний бюджет України на 2021 рік»;</w:t>
            </w:r>
          </w:p>
          <w:p w14:paraId="24C076F3" w14:textId="77777777" w:rsidR="00300D56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>8) Закон України «</w:t>
            </w:r>
            <w:r>
              <w:rPr>
                <w:lang w:val="uk-UA" w:eastAsia="uk-UA" w:bidi="uk-UA"/>
              </w:rPr>
              <w:t>Про бухгалтерський облік та фінансову звітність в Україні</w:t>
            </w:r>
            <w:r>
              <w:rPr>
                <w:lang w:val="uk-UA" w:eastAsia="en-US"/>
              </w:rPr>
              <w:t>»;</w:t>
            </w:r>
          </w:p>
          <w:p w14:paraId="06A00A85" w14:textId="77777777" w:rsidR="00300D56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9) </w:t>
            </w:r>
            <w:r>
              <w:rPr>
                <w:bCs/>
                <w:color w:val="000000"/>
                <w:lang w:val="uk-UA" w:eastAsia="en-US"/>
              </w:rPr>
              <w:t xml:space="preserve">Закон України </w:t>
            </w:r>
            <w:r>
              <w:rPr>
                <w:lang w:val="uk-UA" w:eastAsia="en-US"/>
              </w:rPr>
              <w:t>«Про публічні закупівлі»;</w:t>
            </w:r>
          </w:p>
          <w:p w14:paraId="44C0334F" w14:textId="77777777" w:rsidR="00300D56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10) </w:t>
            </w:r>
            <w:r>
              <w:rPr>
                <w:lang w:val="uk-UA" w:eastAsia="uk-UA" w:bidi="uk-UA"/>
              </w:rPr>
              <w:t>Національні положення (стандарти) бухгалтерського обліку;</w:t>
            </w:r>
          </w:p>
          <w:p w14:paraId="1C7D30DF" w14:textId="77777777" w:rsidR="00300D56" w:rsidRPr="00A10202" w:rsidRDefault="00300D56" w:rsidP="00D948F7">
            <w:pPr>
              <w:pStyle w:val="Style1"/>
              <w:widowControl/>
              <w:tabs>
                <w:tab w:val="left" w:pos="1032"/>
              </w:tabs>
              <w:spacing w:line="240" w:lineRule="auto"/>
              <w:ind w:left="-47" w:right="-49" w:firstLine="0"/>
              <w:jc w:val="lef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11) Інші нормативно-правові акти, </w:t>
            </w:r>
            <w:r>
              <w:rPr>
                <w:lang w:val="uk-UA" w:eastAsia="x-none"/>
              </w:rPr>
              <w:t>що регулюють питання</w:t>
            </w:r>
            <w:r>
              <w:rPr>
                <w:lang w:val="uk-UA" w:eastAsia="en-US"/>
              </w:rPr>
              <w:t xml:space="preserve"> фінансового та бухгалтерського обліку.</w:t>
            </w:r>
          </w:p>
        </w:tc>
      </w:tr>
    </w:tbl>
    <w:p w14:paraId="48BE1379" w14:textId="77777777" w:rsidR="00960EBC" w:rsidRPr="00300D56" w:rsidRDefault="00960EBC" w:rsidP="00300D56"/>
    <w:sectPr w:rsidR="00960EBC" w:rsidRPr="00300D56" w:rsidSect="00700E40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9B6"/>
    <w:multiLevelType w:val="hybridMultilevel"/>
    <w:tmpl w:val="04741C26"/>
    <w:lvl w:ilvl="0" w:tplc="4CD02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77713"/>
    <w:multiLevelType w:val="hybridMultilevel"/>
    <w:tmpl w:val="B2841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03F81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502C6898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F05664"/>
    <w:multiLevelType w:val="hybridMultilevel"/>
    <w:tmpl w:val="E5B29F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B2"/>
    <w:rsid w:val="00004F85"/>
    <w:rsid w:val="00013C89"/>
    <w:rsid w:val="000142E9"/>
    <w:rsid w:val="00024AB1"/>
    <w:rsid w:val="00025CCB"/>
    <w:rsid w:val="0002612E"/>
    <w:rsid w:val="00026808"/>
    <w:rsid w:val="0002758B"/>
    <w:rsid w:val="0003004C"/>
    <w:rsid w:val="00030AB2"/>
    <w:rsid w:val="00033455"/>
    <w:rsid w:val="00033CA7"/>
    <w:rsid w:val="00036C9A"/>
    <w:rsid w:val="00043006"/>
    <w:rsid w:val="00044823"/>
    <w:rsid w:val="000456D7"/>
    <w:rsid w:val="00051EA6"/>
    <w:rsid w:val="00055EF0"/>
    <w:rsid w:val="00062F7E"/>
    <w:rsid w:val="00064A18"/>
    <w:rsid w:val="0006640E"/>
    <w:rsid w:val="00067035"/>
    <w:rsid w:val="000812D1"/>
    <w:rsid w:val="000827B1"/>
    <w:rsid w:val="00084620"/>
    <w:rsid w:val="00090FBE"/>
    <w:rsid w:val="00093249"/>
    <w:rsid w:val="00095C0E"/>
    <w:rsid w:val="000A08D1"/>
    <w:rsid w:val="000A4DE9"/>
    <w:rsid w:val="000A513C"/>
    <w:rsid w:val="000A55C3"/>
    <w:rsid w:val="000A6D05"/>
    <w:rsid w:val="000B32FF"/>
    <w:rsid w:val="000C0B4D"/>
    <w:rsid w:val="000C4234"/>
    <w:rsid w:val="000C54EC"/>
    <w:rsid w:val="000D31C5"/>
    <w:rsid w:val="000D5A3E"/>
    <w:rsid w:val="000D7750"/>
    <w:rsid w:val="000E2311"/>
    <w:rsid w:val="000E33C1"/>
    <w:rsid w:val="000F0935"/>
    <w:rsid w:val="000F72E7"/>
    <w:rsid w:val="000F762A"/>
    <w:rsid w:val="000F7D66"/>
    <w:rsid w:val="00106B39"/>
    <w:rsid w:val="001175FA"/>
    <w:rsid w:val="0012267B"/>
    <w:rsid w:val="00122FBA"/>
    <w:rsid w:val="001230B2"/>
    <w:rsid w:val="00124845"/>
    <w:rsid w:val="001300EA"/>
    <w:rsid w:val="001377B2"/>
    <w:rsid w:val="001377C4"/>
    <w:rsid w:val="00140850"/>
    <w:rsid w:val="00142DA6"/>
    <w:rsid w:val="00143556"/>
    <w:rsid w:val="00144D85"/>
    <w:rsid w:val="00152F73"/>
    <w:rsid w:val="00157D34"/>
    <w:rsid w:val="001617C6"/>
    <w:rsid w:val="00163F9B"/>
    <w:rsid w:val="001705FA"/>
    <w:rsid w:val="0018226D"/>
    <w:rsid w:val="001825F9"/>
    <w:rsid w:val="001851BE"/>
    <w:rsid w:val="00194214"/>
    <w:rsid w:val="00195F03"/>
    <w:rsid w:val="001A0446"/>
    <w:rsid w:val="001A4AFF"/>
    <w:rsid w:val="001B160D"/>
    <w:rsid w:val="001C093F"/>
    <w:rsid w:val="001C0CB6"/>
    <w:rsid w:val="001C5ACA"/>
    <w:rsid w:val="001D6B1D"/>
    <w:rsid w:val="001E018F"/>
    <w:rsid w:val="001E18C9"/>
    <w:rsid w:val="001E6B42"/>
    <w:rsid w:val="001F4203"/>
    <w:rsid w:val="001F5963"/>
    <w:rsid w:val="00206FB6"/>
    <w:rsid w:val="002202A8"/>
    <w:rsid w:val="0022039C"/>
    <w:rsid w:val="00222EFB"/>
    <w:rsid w:val="00224314"/>
    <w:rsid w:val="00226DCE"/>
    <w:rsid w:val="00232B05"/>
    <w:rsid w:val="00234B72"/>
    <w:rsid w:val="00244353"/>
    <w:rsid w:val="00251C7F"/>
    <w:rsid w:val="00251EBD"/>
    <w:rsid w:val="00252D98"/>
    <w:rsid w:val="00253B98"/>
    <w:rsid w:val="002548E8"/>
    <w:rsid w:val="00257C07"/>
    <w:rsid w:val="00265935"/>
    <w:rsid w:val="00266E75"/>
    <w:rsid w:val="00271F11"/>
    <w:rsid w:val="002724F7"/>
    <w:rsid w:val="0029687E"/>
    <w:rsid w:val="002A1524"/>
    <w:rsid w:val="002A3536"/>
    <w:rsid w:val="002A571A"/>
    <w:rsid w:val="002B5CB3"/>
    <w:rsid w:val="002C1581"/>
    <w:rsid w:val="002D5ED6"/>
    <w:rsid w:val="00300D56"/>
    <w:rsid w:val="003078DA"/>
    <w:rsid w:val="00315DB7"/>
    <w:rsid w:val="00315F11"/>
    <w:rsid w:val="00321621"/>
    <w:rsid w:val="00324666"/>
    <w:rsid w:val="003348F5"/>
    <w:rsid w:val="00335013"/>
    <w:rsid w:val="0034131F"/>
    <w:rsid w:val="00345C19"/>
    <w:rsid w:val="003467A5"/>
    <w:rsid w:val="00352D72"/>
    <w:rsid w:val="003559D1"/>
    <w:rsid w:val="00360FF4"/>
    <w:rsid w:val="00365770"/>
    <w:rsid w:val="003657B1"/>
    <w:rsid w:val="003736A2"/>
    <w:rsid w:val="003876FD"/>
    <w:rsid w:val="003970DB"/>
    <w:rsid w:val="00397798"/>
    <w:rsid w:val="003A1CE9"/>
    <w:rsid w:val="003A2187"/>
    <w:rsid w:val="003A66D0"/>
    <w:rsid w:val="003B156B"/>
    <w:rsid w:val="003B22E2"/>
    <w:rsid w:val="003B6653"/>
    <w:rsid w:val="003C462C"/>
    <w:rsid w:val="003C5E10"/>
    <w:rsid w:val="003C7344"/>
    <w:rsid w:val="003D0A59"/>
    <w:rsid w:val="003D134E"/>
    <w:rsid w:val="003D42E3"/>
    <w:rsid w:val="003D4EAB"/>
    <w:rsid w:val="003D75DC"/>
    <w:rsid w:val="003E2069"/>
    <w:rsid w:val="003E320E"/>
    <w:rsid w:val="003E3C2D"/>
    <w:rsid w:val="003E580D"/>
    <w:rsid w:val="003E76CF"/>
    <w:rsid w:val="003F0CA0"/>
    <w:rsid w:val="003F1102"/>
    <w:rsid w:val="003F20C8"/>
    <w:rsid w:val="003F314B"/>
    <w:rsid w:val="00405743"/>
    <w:rsid w:val="004070A8"/>
    <w:rsid w:val="00407B61"/>
    <w:rsid w:val="00407DD3"/>
    <w:rsid w:val="00407E9D"/>
    <w:rsid w:val="00412524"/>
    <w:rsid w:val="00430177"/>
    <w:rsid w:val="004309D6"/>
    <w:rsid w:val="00432841"/>
    <w:rsid w:val="00461A9B"/>
    <w:rsid w:val="00464979"/>
    <w:rsid w:val="00467CE6"/>
    <w:rsid w:val="00467EDA"/>
    <w:rsid w:val="004715B3"/>
    <w:rsid w:val="004720E2"/>
    <w:rsid w:val="00475586"/>
    <w:rsid w:val="00485F28"/>
    <w:rsid w:val="00487F36"/>
    <w:rsid w:val="00493640"/>
    <w:rsid w:val="00494BCE"/>
    <w:rsid w:val="004A0D22"/>
    <w:rsid w:val="004A2E76"/>
    <w:rsid w:val="004B5614"/>
    <w:rsid w:val="004C5483"/>
    <w:rsid w:val="004C5563"/>
    <w:rsid w:val="004C6C43"/>
    <w:rsid w:val="004C7B38"/>
    <w:rsid w:val="004D2126"/>
    <w:rsid w:val="004D4635"/>
    <w:rsid w:val="004E0098"/>
    <w:rsid w:val="004E1794"/>
    <w:rsid w:val="004E1ABA"/>
    <w:rsid w:val="004E5EDF"/>
    <w:rsid w:val="004E7D25"/>
    <w:rsid w:val="004F0FF7"/>
    <w:rsid w:val="004F21CB"/>
    <w:rsid w:val="004F4F30"/>
    <w:rsid w:val="00500429"/>
    <w:rsid w:val="0050172D"/>
    <w:rsid w:val="00502B02"/>
    <w:rsid w:val="005054E5"/>
    <w:rsid w:val="00505D12"/>
    <w:rsid w:val="0050781C"/>
    <w:rsid w:val="0051198D"/>
    <w:rsid w:val="00514419"/>
    <w:rsid w:val="00514C66"/>
    <w:rsid w:val="00523CCD"/>
    <w:rsid w:val="00526829"/>
    <w:rsid w:val="00530DFB"/>
    <w:rsid w:val="005347DC"/>
    <w:rsid w:val="0053602B"/>
    <w:rsid w:val="005379DC"/>
    <w:rsid w:val="00543551"/>
    <w:rsid w:val="00551D58"/>
    <w:rsid w:val="00553CF4"/>
    <w:rsid w:val="00556DFA"/>
    <w:rsid w:val="00561007"/>
    <w:rsid w:val="005640D0"/>
    <w:rsid w:val="00565BF5"/>
    <w:rsid w:val="00574149"/>
    <w:rsid w:val="0057666A"/>
    <w:rsid w:val="0059068B"/>
    <w:rsid w:val="005B30BD"/>
    <w:rsid w:val="005B7190"/>
    <w:rsid w:val="005C35FA"/>
    <w:rsid w:val="005C6193"/>
    <w:rsid w:val="005D0591"/>
    <w:rsid w:val="005F54C4"/>
    <w:rsid w:val="00600EF2"/>
    <w:rsid w:val="006012E4"/>
    <w:rsid w:val="0061080D"/>
    <w:rsid w:val="00615535"/>
    <w:rsid w:val="006203F6"/>
    <w:rsid w:val="0062131A"/>
    <w:rsid w:val="0062187C"/>
    <w:rsid w:val="00633379"/>
    <w:rsid w:val="006348E3"/>
    <w:rsid w:val="006352CC"/>
    <w:rsid w:val="006362E3"/>
    <w:rsid w:val="00636B5E"/>
    <w:rsid w:val="0064268B"/>
    <w:rsid w:val="00646B9F"/>
    <w:rsid w:val="00650080"/>
    <w:rsid w:val="006630CB"/>
    <w:rsid w:val="00666F9D"/>
    <w:rsid w:val="006672E5"/>
    <w:rsid w:val="006739CA"/>
    <w:rsid w:val="00673E0B"/>
    <w:rsid w:val="00673E78"/>
    <w:rsid w:val="00684BC9"/>
    <w:rsid w:val="00685C36"/>
    <w:rsid w:val="00685C3B"/>
    <w:rsid w:val="006866D1"/>
    <w:rsid w:val="00687114"/>
    <w:rsid w:val="006975E1"/>
    <w:rsid w:val="006A3F3D"/>
    <w:rsid w:val="006A4464"/>
    <w:rsid w:val="006B0423"/>
    <w:rsid w:val="006B2174"/>
    <w:rsid w:val="006B783E"/>
    <w:rsid w:val="006C5D41"/>
    <w:rsid w:val="006D07C2"/>
    <w:rsid w:val="006D0C02"/>
    <w:rsid w:val="006D1ECD"/>
    <w:rsid w:val="006D2870"/>
    <w:rsid w:val="006D364F"/>
    <w:rsid w:val="006D6BDB"/>
    <w:rsid w:val="006F1997"/>
    <w:rsid w:val="006F1AF5"/>
    <w:rsid w:val="006F4E1C"/>
    <w:rsid w:val="006F5DA8"/>
    <w:rsid w:val="00700423"/>
    <w:rsid w:val="00700A5F"/>
    <w:rsid w:val="00700E40"/>
    <w:rsid w:val="00715A09"/>
    <w:rsid w:val="0071663E"/>
    <w:rsid w:val="00717571"/>
    <w:rsid w:val="007253F4"/>
    <w:rsid w:val="0073041C"/>
    <w:rsid w:val="00731942"/>
    <w:rsid w:val="007342E5"/>
    <w:rsid w:val="00736740"/>
    <w:rsid w:val="0073697F"/>
    <w:rsid w:val="00743A3A"/>
    <w:rsid w:val="007469B3"/>
    <w:rsid w:val="00750AEA"/>
    <w:rsid w:val="00752346"/>
    <w:rsid w:val="00754BA7"/>
    <w:rsid w:val="00754E50"/>
    <w:rsid w:val="00756F86"/>
    <w:rsid w:val="007579D7"/>
    <w:rsid w:val="007629D0"/>
    <w:rsid w:val="0077259B"/>
    <w:rsid w:val="007729A9"/>
    <w:rsid w:val="007753BB"/>
    <w:rsid w:val="00775464"/>
    <w:rsid w:val="007830F3"/>
    <w:rsid w:val="007900E3"/>
    <w:rsid w:val="0079190E"/>
    <w:rsid w:val="00796603"/>
    <w:rsid w:val="0079665E"/>
    <w:rsid w:val="007A1480"/>
    <w:rsid w:val="007A55A4"/>
    <w:rsid w:val="007A5A6F"/>
    <w:rsid w:val="007B17CC"/>
    <w:rsid w:val="007C23AC"/>
    <w:rsid w:val="007C2D21"/>
    <w:rsid w:val="007C7144"/>
    <w:rsid w:val="007D0A1C"/>
    <w:rsid w:val="007D134D"/>
    <w:rsid w:val="007D6C94"/>
    <w:rsid w:val="007E1CA2"/>
    <w:rsid w:val="007E4FA7"/>
    <w:rsid w:val="007E585E"/>
    <w:rsid w:val="007F0ECB"/>
    <w:rsid w:val="007F36FC"/>
    <w:rsid w:val="007F4710"/>
    <w:rsid w:val="007F6E77"/>
    <w:rsid w:val="007F71DC"/>
    <w:rsid w:val="0080093C"/>
    <w:rsid w:val="00802468"/>
    <w:rsid w:val="00813B30"/>
    <w:rsid w:val="00815C41"/>
    <w:rsid w:val="00817A84"/>
    <w:rsid w:val="00820714"/>
    <w:rsid w:val="00821DF3"/>
    <w:rsid w:val="00824932"/>
    <w:rsid w:val="008265FA"/>
    <w:rsid w:val="00831AD1"/>
    <w:rsid w:val="00832689"/>
    <w:rsid w:val="00832F60"/>
    <w:rsid w:val="008335C0"/>
    <w:rsid w:val="0083566A"/>
    <w:rsid w:val="0084162E"/>
    <w:rsid w:val="008448B6"/>
    <w:rsid w:val="008561B3"/>
    <w:rsid w:val="0086537C"/>
    <w:rsid w:val="0087618B"/>
    <w:rsid w:val="00877E34"/>
    <w:rsid w:val="008804BC"/>
    <w:rsid w:val="0088268A"/>
    <w:rsid w:val="00885132"/>
    <w:rsid w:val="00885477"/>
    <w:rsid w:val="00886B1C"/>
    <w:rsid w:val="00887805"/>
    <w:rsid w:val="00890EB2"/>
    <w:rsid w:val="00896648"/>
    <w:rsid w:val="00896700"/>
    <w:rsid w:val="0089790B"/>
    <w:rsid w:val="008A12A5"/>
    <w:rsid w:val="008A5030"/>
    <w:rsid w:val="008A7255"/>
    <w:rsid w:val="008A791E"/>
    <w:rsid w:val="008B2C77"/>
    <w:rsid w:val="008B4680"/>
    <w:rsid w:val="008B5C3B"/>
    <w:rsid w:val="008C64C9"/>
    <w:rsid w:val="008C6626"/>
    <w:rsid w:val="008C79D5"/>
    <w:rsid w:val="008E0773"/>
    <w:rsid w:val="00900165"/>
    <w:rsid w:val="00906175"/>
    <w:rsid w:val="00910B0B"/>
    <w:rsid w:val="00921E0C"/>
    <w:rsid w:val="00922F0D"/>
    <w:rsid w:val="00931155"/>
    <w:rsid w:val="00934487"/>
    <w:rsid w:val="00936376"/>
    <w:rsid w:val="009370DF"/>
    <w:rsid w:val="0094049F"/>
    <w:rsid w:val="009406C1"/>
    <w:rsid w:val="0094167A"/>
    <w:rsid w:val="009470C7"/>
    <w:rsid w:val="0095457A"/>
    <w:rsid w:val="009568B6"/>
    <w:rsid w:val="00960EBC"/>
    <w:rsid w:val="00963004"/>
    <w:rsid w:val="00964C50"/>
    <w:rsid w:val="00977186"/>
    <w:rsid w:val="00977A0B"/>
    <w:rsid w:val="00985189"/>
    <w:rsid w:val="009978EA"/>
    <w:rsid w:val="009A1E70"/>
    <w:rsid w:val="009A3D1A"/>
    <w:rsid w:val="009A49B7"/>
    <w:rsid w:val="009B3F87"/>
    <w:rsid w:val="009B6905"/>
    <w:rsid w:val="009B7D43"/>
    <w:rsid w:val="009D75CE"/>
    <w:rsid w:val="009E09F2"/>
    <w:rsid w:val="009E0CB7"/>
    <w:rsid w:val="009E6B05"/>
    <w:rsid w:val="009F1837"/>
    <w:rsid w:val="009F1BF6"/>
    <w:rsid w:val="00A02117"/>
    <w:rsid w:val="00A060EB"/>
    <w:rsid w:val="00A11429"/>
    <w:rsid w:val="00A21885"/>
    <w:rsid w:val="00A27AFD"/>
    <w:rsid w:val="00A30334"/>
    <w:rsid w:val="00A32CC4"/>
    <w:rsid w:val="00A4599D"/>
    <w:rsid w:val="00A45B23"/>
    <w:rsid w:val="00A472DA"/>
    <w:rsid w:val="00A47453"/>
    <w:rsid w:val="00A509FE"/>
    <w:rsid w:val="00A5271B"/>
    <w:rsid w:val="00A54BD1"/>
    <w:rsid w:val="00A55505"/>
    <w:rsid w:val="00A63871"/>
    <w:rsid w:val="00A6675B"/>
    <w:rsid w:val="00A72864"/>
    <w:rsid w:val="00A7517B"/>
    <w:rsid w:val="00A824AD"/>
    <w:rsid w:val="00A84400"/>
    <w:rsid w:val="00A87B4C"/>
    <w:rsid w:val="00AA0A55"/>
    <w:rsid w:val="00AA2E79"/>
    <w:rsid w:val="00AA3BC8"/>
    <w:rsid w:val="00AA4575"/>
    <w:rsid w:val="00AB10E5"/>
    <w:rsid w:val="00AB7068"/>
    <w:rsid w:val="00AC079F"/>
    <w:rsid w:val="00AC43DF"/>
    <w:rsid w:val="00AC7049"/>
    <w:rsid w:val="00AC76F0"/>
    <w:rsid w:val="00AD00FB"/>
    <w:rsid w:val="00AD3A00"/>
    <w:rsid w:val="00AF1182"/>
    <w:rsid w:val="00AF3D0C"/>
    <w:rsid w:val="00B00A78"/>
    <w:rsid w:val="00B03EBC"/>
    <w:rsid w:val="00B053D6"/>
    <w:rsid w:val="00B068DE"/>
    <w:rsid w:val="00B0735A"/>
    <w:rsid w:val="00B1534D"/>
    <w:rsid w:val="00B1635E"/>
    <w:rsid w:val="00B211F6"/>
    <w:rsid w:val="00B21F9D"/>
    <w:rsid w:val="00B25982"/>
    <w:rsid w:val="00B26A1D"/>
    <w:rsid w:val="00B30D69"/>
    <w:rsid w:val="00B368C7"/>
    <w:rsid w:val="00B369CF"/>
    <w:rsid w:val="00B41180"/>
    <w:rsid w:val="00B44916"/>
    <w:rsid w:val="00B543C8"/>
    <w:rsid w:val="00B6418F"/>
    <w:rsid w:val="00B64355"/>
    <w:rsid w:val="00B64D94"/>
    <w:rsid w:val="00B65827"/>
    <w:rsid w:val="00B739B9"/>
    <w:rsid w:val="00B77890"/>
    <w:rsid w:val="00B80CA5"/>
    <w:rsid w:val="00B8115B"/>
    <w:rsid w:val="00B84170"/>
    <w:rsid w:val="00B91C59"/>
    <w:rsid w:val="00B9274B"/>
    <w:rsid w:val="00BA2A1B"/>
    <w:rsid w:val="00BA2EAD"/>
    <w:rsid w:val="00BB20BA"/>
    <w:rsid w:val="00BB3BF6"/>
    <w:rsid w:val="00BB4A85"/>
    <w:rsid w:val="00BC16E1"/>
    <w:rsid w:val="00BC7CC2"/>
    <w:rsid w:val="00BD0851"/>
    <w:rsid w:val="00BD2304"/>
    <w:rsid w:val="00BD41C4"/>
    <w:rsid w:val="00BD783B"/>
    <w:rsid w:val="00BD7D8A"/>
    <w:rsid w:val="00BE099A"/>
    <w:rsid w:val="00BE0FAE"/>
    <w:rsid w:val="00BE1072"/>
    <w:rsid w:val="00BE4B12"/>
    <w:rsid w:val="00BE6605"/>
    <w:rsid w:val="00BF65FA"/>
    <w:rsid w:val="00C02337"/>
    <w:rsid w:val="00C049FD"/>
    <w:rsid w:val="00C06567"/>
    <w:rsid w:val="00C06C6F"/>
    <w:rsid w:val="00C12DCA"/>
    <w:rsid w:val="00C14F0B"/>
    <w:rsid w:val="00C15F62"/>
    <w:rsid w:val="00C16099"/>
    <w:rsid w:val="00C22011"/>
    <w:rsid w:val="00C25B7C"/>
    <w:rsid w:val="00C278B8"/>
    <w:rsid w:val="00C37780"/>
    <w:rsid w:val="00C45415"/>
    <w:rsid w:val="00C47244"/>
    <w:rsid w:val="00C508DD"/>
    <w:rsid w:val="00C574BD"/>
    <w:rsid w:val="00C5752B"/>
    <w:rsid w:val="00C57BB5"/>
    <w:rsid w:val="00C605D7"/>
    <w:rsid w:val="00C6629D"/>
    <w:rsid w:val="00C70C5D"/>
    <w:rsid w:val="00C7607A"/>
    <w:rsid w:val="00C76CC6"/>
    <w:rsid w:val="00C80538"/>
    <w:rsid w:val="00C84790"/>
    <w:rsid w:val="00C86897"/>
    <w:rsid w:val="00C938F7"/>
    <w:rsid w:val="00C96AA7"/>
    <w:rsid w:val="00CA29C0"/>
    <w:rsid w:val="00CA7447"/>
    <w:rsid w:val="00CB1DFB"/>
    <w:rsid w:val="00CB6C26"/>
    <w:rsid w:val="00CB7903"/>
    <w:rsid w:val="00CC493E"/>
    <w:rsid w:val="00CD12CC"/>
    <w:rsid w:val="00CE3138"/>
    <w:rsid w:val="00CE7B27"/>
    <w:rsid w:val="00CF04D9"/>
    <w:rsid w:val="00CF0CB0"/>
    <w:rsid w:val="00CF6423"/>
    <w:rsid w:val="00CF656D"/>
    <w:rsid w:val="00CF6E1E"/>
    <w:rsid w:val="00D031A8"/>
    <w:rsid w:val="00D1660E"/>
    <w:rsid w:val="00D224B2"/>
    <w:rsid w:val="00D244A3"/>
    <w:rsid w:val="00D25AD1"/>
    <w:rsid w:val="00D266ED"/>
    <w:rsid w:val="00D41E39"/>
    <w:rsid w:val="00D47B46"/>
    <w:rsid w:val="00D50010"/>
    <w:rsid w:val="00D536FD"/>
    <w:rsid w:val="00D55B56"/>
    <w:rsid w:val="00D5620F"/>
    <w:rsid w:val="00D57300"/>
    <w:rsid w:val="00D60812"/>
    <w:rsid w:val="00D61DF1"/>
    <w:rsid w:val="00D76D1F"/>
    <w:rsid w:val="00D771C9"/>
    <w:rsid w:val="00D7730D"/>
    <w:rsid w:val="00D813B9"/>
    <w:rsid w:val="00D9292C"/>
    <w:rsid w:val="00D9420A"/>
    <w:rsid w:val="00DA6E81"/>
    <w:rsid w:val="00DB0F87"/>
    <w:rsid w:val="00DB2FCC"/>
    <w:rsid w:val="00DB74D3"/>
    <w:rsid w:val="00DC0421"/>
    <w:rsid w:val="00DC1A83"/>
    <w:rsid w:val="00DD771C"/>
    <w:rsid w:val="00DE03A4"/>
    <w:rsid w:val="00DE54F9"/>
    <w:rsid w:val="00DE5B3D"/>
    <w:rsid w:val="00DF3F8B"/>
    <w:rsid w:val="00E00F5E"/>
    <w:rsid w:val="00E04716"/>
    <w:rsid w:val="00E0502E"/>
    <w:rsid w:val="00E12EFD"/>
    <w:rsid w:val="00E13331"/>
    <w:rsid w:val="00E17A4F"/>
    <w:rsid w:val="00E26B34"/>
    <w:rsid w:val="00E34045"/>
    <w:rsid w:val="00E36353"/>
    <w:rsid w:val="00E37349"/>
    <w:rsid w:val="00E44739"/>
    <w:rsid w:val="00E44876"/>
    <w:rsid w:val="00E4646F"/>
    <w:rsid w:val="00E4755B"/>
    <w:rsid w:val="00E477B7"/>
    <w:rsid w:val="00E4793B"/>
    <w:rsid w:val="00E663E9"/>
    <w:rsid w:val="00E70808"/>
    <w:rsid w:val="00E709C2"/>
    <w:rsid w:val="00E731BD"/>
    <w:rsid w:val="00E77BBC"/>
    <w:rsid w:val="00E77C9B"/>
    <w:rsid w:val="00E82441"/>
    <w:rsid w:val="00E83480"/>
    <w:rsid w:val="00E83F47"/>
    <w:rsid w:val="00E8688A"/>
    <w:rsid w:val="00E9015E"/>
    <w:rsid w:val="00EA44FD"/>
    <w:rsid w:val="00EA71BC"/>
    <w:rsid w:val="00EB0083"/>
    <w:rsid w:val="00EB270C"/>
    <w:rsid w:val="00EB4A12"/>
    <w:rsid w:val="00EB61F9"/>
    <w:rsid w:val="00EB6680"/>
    <w:rsid w:val="00EB77A0"/>
    <w:rsid w:val="00EC2459"/>
    <w:rsid w:val="00ED21C5"/>
    <w:rsid w:val="00ED27F5"/>
    <w:rsid w:val="00EE62C1"/>
    <w:rsid w:val="00EE699D"/>
    <w:rsid w:val="00EF374A"/>
    <w:rsid w:val="00EF6B0A"/>
    <w:rsid w:val="00EF6E02"/>
    <w:rsid w:val="00EF71AE"/>
    <w:rsid w:val="00F01F47"/>
    <w:rsid w:val="00F07719"/>
    <w:rsid w:val="00F14962"/>
    <w:rsid w:val="00F17E95"/>
    <w:rsid w:val="00F22072"/>
    <w:rsid w:val="00F22398"/>
    <w:rsid w:val="00F26795"/>
    <w:rsid w:val="00F26F82"/>
    <w:rsid w:val="00F359E8"/>
    <w:rsid w:val="00F37EBA"/>
    <w:rsid w:val="00F614D3"/>
    <w:rsid w:val="00F63F4A"/>
    <w:rsid w:val="00F7200E"/>
    <w:rsid w:val="00F72FCF"/>
    <w:rsid w:val="00F733C0"/>
    <w:rsid w:val="00F73D3B"/>
    <w:rsid w:val="00F87429"/>
    <w:rsid w:val="00F87AC0"/>
    <w:rsid w:val="00F92724"/>
    <w:rsid w:val="00F93AC5"/>
    <w:rsid w:val="00FA0533"/>
    <w:rsid w:val="00FA0666"/>
    <w:rsid w:val="00FA407A"/>
    <w:rsid w:val="00FB0077"/>
    <w:rsid w:val="00FB0CB5"/>
    <w:rsid w:val="00FB76F0"/>
    <w:rsid w:val="00FC7256"/>
    <w:rsid w:val="00FC72EC"/>
    <w:rsid w:val="00FD1553"/>
    <w:rsid w:val="00FD43DF"/>
    <w:rsid w:val="00FD7798"/>
    <w:rsid w:val="00FE23C2"/>
    <w:rsid w:val="00FE61FC"/>
    <w:rsid w:val="00FE675E"/>
    <w:rsid w:val="00FF43D1"/>
    <w:rsid w:val="00FF4ECA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2072"/>
  <w15:chartTrackingRefBased/>
  <w15:docId w15:val="{C845134A-2F14-4E9B-8795-636DEBD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Стандарт"/>
    <w:rsid w:val="00407E9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A54B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75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57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">
    <w:name w:val="Основной текст1"/>
    <w:rsid w:val="006362E3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none"/>
      <w:lang w:val="uk-UA" w:eastAsia="x-none"/>
    </w:rPr>
  </w:style>
  <w:style w:type="character" w:customStyle="1" w:styleId="rvts0">
    <w:name w:val="rvts0"/>
    <w:basedOn w:val="a0"/>
    <w:rsid w:val="006D07C2"/>
  </w:style>
  <w:style w:type="table" w:styleId="a8">
    <w:name w:val="Table Grid"/>
    <w:basedOn w:val="a1"/>
    <w:uiPriority w:val="39"/>
    <w:rsid w:val="006D07C2"/>
    <w:pPr>
      <w:spacing w:after="0" w:line="240" w:lineRule="auto"/>
      <w:ind w:right="-6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B160D"/>
    <w:rPr>
      <w:color w:val="0000FF"/>
      <w:u w:val="single"/>
    </w:rPr>
  </w:style>
  <w:style w:type="character" w:customStyle="1" w:styleId="FontStyle15">
    <w:name w:val="Font Style15"/>
    <w:basedOn w:val="a0"/>
    <w:rsid w:val="001B160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1B160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styleId="aa">
    <w:name w:val="Block Text"/>
    <w:basedOn w:val="a"/>
    <w:rsid w:val="001B160D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1B16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9A08-43DD-4117-82F6-5EE45230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4920</Words>
  <Characters>2805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Левченко</dc:creator>
  <cp:keywords/>
  <dc:description/>
  <cp:lastModifiedBy>Максим Латарія</cp:lastModifiedBy>
  <cp:revision>6</cp:revision>
  <cp:lastPrinted>2021-05-07T08:49:00Z</cp:lastPrinted>
  <dcterms:created xsi:type="dcterms:W3CDTF">2021-10-19T13:39:00Z</dcterms:created>
  <dcterms:modified xsi:type="dcterms:W3CDTF">2021-10-19T13:46:00Z</dcterms:modified>
</cp:coreProperties>
</file>